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2EDA9" w14:textId="77777777" w:rsidR="00117C1F" w:rsidRDefault="00117C1F" w:rsidP="00C07712">
      <w:pPr>
        <w:spacing w:line="480" w:lineRule="auto"/>
        <w:rPr>
          <w:rFonts w:ascii="Times New Roman" w:hAnsi="Times New Roman"/>
          <w:sz w:val="24"/>
        </w:rPr>
      </w:pPr>
    </w:p>
    <w:p w14:paraId="0EB72CEB" w14:textId="77777777" w:rsidR="00117C1F" w:rsidRDefault="00117C1F" w:rsidP="00117C1F">
      <w:pPr>
        <w:spacing w:line="480" w:lineRule="auto"/>
        <w:jc w:val="center"/>
        <w:rPr>
          <w:rFonts w:ascii="Times New Roman" w:hAnsi="Times New Roman"/>
          <w:sz w:val="24"/>
        </w:rPr>
      </w:pPr>
    </w:p>
    <w:p w14:paraId="36FD94BA" w14:textId="77777777" w:rsidR="00117C1F" w:rsidRDefault="00117C1F" w:rsidP="00117C1F">
      <w:pPr>
        <w:spacing w:line="480" w:lineRule="auto"/>
        <w:jc w:val="center"/>
        <w:rPr>
          <w:rFonts w:ascii="Times New Roman" w:hAnsi="Times New Roman"/>
          <w:sz w:val="24"/>
        </w:rPr>
      </w:pPr>
    </w:p>
    <w:p w14:paraId="530E7E93" w14:textId="77777777" w:rsidR="00117C1F" w:rsidRDefault="00117C1F" w:rsidP="00117C1F">
      <w:pPr>
        <w:spacing w:line="480" w:lineRule="auto"/>
        <w:jc w:val="center"/>
        <w:rPr>
          <w:rFonts w:ascii="Times New Roman" w:hAnsi="Times New Roman"/>
          <w:sz w:val="24"/>
        </w:rPr>
      </w:pPr>
    </w:p>
    <w:p w14:paraId="120CEA7D" w14:textId="77777777" w:rsidR="00117C1F" w:rsidRDefault="00117C1F" w:rsidP="00117C1F">
      <w:pPr>
        <w:spacing w:line="480" w:lineRule="auto"/>
        <w:jc w:val="center"/>
        <w:rPr>
          <w:rFonts w:ascii="Times New Roman" w:hAnsi="Times New Roman"/>
          <w:sz w:val="24"/>
        </w:rPr>
      </w:pPr>
    </w:p>
    <w:p w14:paraId="6BA27CD3" w14:textId="77777777" w:rsidR="00117C1F" w:rsidRDefault="00117C1F" w:rsidP="00117C1F">
      <w:pPr>
        <w:spacing w:line="480" w:lineRule="auto"/>
        <w:jc w:val="center"/>
        <w:rPr>
          <w:rFonts w:ascii="Times New Roman" w:hAnsi="Times New Roman"/>
          <w:sz w:val="24"/>
        </w:rPr>
      </w:pPr>
    </w:p>
    <w:p w14:paraId="11AC56B6" w14:textId="745636F4" w:rsidR="00117C1F" w:rsidRDefault="00117C1F" w:rsidP="00117C1F">
      <w:pPr>
        <w:spacing w:line="480" w:lineRule="auto"/>
        <w:jc w:val="center"/>
        <w:rPr>
          <w:rFonts w:ascii="Times New Roman" w:hAnsi="Times New Roman"/>
          <w:sz w:val="24"/>
        </w:rPr>
      </w:pPr>
    </w:p>
    <w:p w14:paraId="5C5CF92D" w14:textId="77777777" w:rsidR="009A2B97" w:rsidRDefault="009A2B97" w:rsidP="00117C1F">
      <w:pPr>
        <w:spacing w:line="480" w:lineRule="auto"/>
        <w:jc w:val="center"/>
        <w:rPr>
          <w:rFonts w:ascii="Times New Roman" w:hAnsi="Times New Roman"/>
          <w:sz w:val="24"/>
        </w:rPr>
      </w:pPr>
    </w:p>
    <w:p w14:paraId="3F049DA1" w14:textId="539B8E3B" w:rsidR="003303BC" w:rsidRDefault="00A656F1" w:rsidP="00117C1F">
      <w:pPr>
        <w:spacing w:line="480" w:lineRule="auto"/>
        <w:jc w:val="center"/>
        <w:rPr>
          <w:rFonts w:ascii="Times New Roman" w:hAnsi="Times New Roman"/>
          <w:sz w:val="24"/>
        </w:rPr>
      </w:pPr>
      <w:r w:rsidRPr="00A656F1">
        <w:rPr>
          <w:rFonts w:ascii="Times New Roman" w:hAnsi="Times New Roman"/>
          <w:sz w:val="24"/>
        </w:rPr>
        <w:t xml:space="preserve">Leadership and </w:t>
      </w:r>
      <w:r w:rsidR="003303BC">
        <w:rPr>
          <w:rFonts w:ascii="Times New Roman" w:hAnsi="Times New Roman"/>
          <w:sz w:val="24"/>
        </w:rPr>
        <w:t>Group Collaboration</w:t>
      </w:r>
    </w:p>
    <w:p w14:paraId="7423CF7D" w14:textId="751F8779" w:rsidR="003303BC" w:rsidRDefault="00BE6112" w:rsidP="00117C1F">
      <w:pPr>
        <w:spacing w:line="480" w:lineRule="auto"/>
        <w:jc w:val="center"/>
        <w:rPr>
          <w:rFonts w:ascii="Times New Roman" w:hAnsi="Times New Roman"/>
          <w:sz w:val="24"/>
        </w:rPr>
      </w:pPr>
      <w:r>
        <w:rPr>
          <w:rFonts w:ascii="Times New Roman" w:hAnsi="Times New Roman"/>
          <w:sz w:val="24"/>
        </w:rPr>
        <w:t>Name</w:t>
      </w:r>
    </w:p>
    <w:p w14:paraId="5123DDB1" w14:textId="25897149" w:rsidR="00AC2E99" w:rsidRDefault="00BE6112" w:rsidP="00117C1F">
      <w:pPr>
        <w:spacing w:line="480" w:lineRule="auto"/>
        <w:jc w:val="center"/>
        <w:rPr>
          <w:rFonts w:ascii="Times New Roman" w:hAnsi="Times New Roman"/>
          <w:sz w:val="24"/>
        </w:rPr>
      </w:pPr>
      <w:r>
        <w:rPr>
          <w:rFonts w:ascii="Times New Roman" w:hAnsi="Times New Roman"/>
          <w:sz w:val="24"/>
        </w:rPr>
        <w:t>School</w:t>
      </w:r>
    </w:p>
    <w:p w14:paraId="6CF92A01" w14:textId="77777777" w:rsidR="00117C1F" w:rsidRDefault="00AC2E99" w:rsidP="00117C1F">
      <w:pPr>
        <w:spacing w:line="480" w:lineRule="auto"/>
        <w:jc w:val="center"/>
        <w:rPr>
          <w:rFonts w:ascii="Times New Roman" w:hAnsi="Times New Roman"/>
          <w:sz w:val="24"/>
        </w:rPr>
      </w:pPr>
      <w:r>
        <w:rPr>
          <w:rFonts w:ascii="Times New Roman" w:hAnsi="Times New Roman"/>
          <w:sz w:val="24"/>
        </w:rPr>
        <w:t>Collaboration, Communication</w:t>
      </w:r>
      <w:r w:rsidR="00B71075">
        <w:rPr>
          <w:rFonts w:ascii="Times New Roman" w:hAnsi="Times New Roman"/>
          <w:sz w:val="24"/>
        </w:rPr>
        <w:t xml:space="preserve">, and Case Analysis for </w:t>
      </w:r>
      <w:proofErr w:type="gramStart"/>
      <w:r w:rsidR="00B71075">
        <w:rPr>
          <w:rFonts w:ascii="Times New Roman" w:hAnsi="Times New Roman"/>
          <w:sz w:val="24"/>
        </w:rPr>
        <w:t>Master’s</w:t>
      </w:r>
      <w:proofErr w:type="gramEnd"/>
      <w:r w:rsidR="00B71075">
        <w:rPr>
          <w:rFonts w:ascii="Times New Roman" w:hAnsi="Times New Roman"/>
          <w:sz w:val="24"/>
        </w:rPr>
        <w:t xml:space="preserve"> Learner</w:t>
      </w:r>
      <w:r w:rsidR="00117C1F">
        <w:rPr>
          <w:rFonts w:ascii="Times New Roman" w:hAnsi="Times New Roman"/>
          <w:sz w:val="24"/>
        </w:rPr>
        <w:t xml:space="preserve">s Leadership and Group Collaboration </w:t>
      </w:r>
    </w:p>
    <w:p w14:paraId="71A5F5F6" w14:textId="1B997D8E" w:rsidR="004F3C87" w:rsidRPr="00947515" w:rsidRDefault="00BE6112" w:rsidP="00947515">
      <w:pPr>
        <w:spacing w:line="480" w:lineRule="auto"/>
        <w:jc w:val="center"/>
        <w:rPr>
          <w:rFonts w:ascii="Times New Roman" w:eastAsiaTheme="majorEastAsia" w:hAnsi="Times New Roman"/>
          <w:color w:val="17365D" w:themeColor="text2" w:themeShade="BF"/>
          <w:spacing w:val="5"/>
          <w:kern w:val="28"/>
          <w:sz w:val="24"/>
        </w:rPr>
      </w:pPr>
      <w:r>
        <w:rPr>
          <w:rFonts w:ascii="Times New Roman" w:hAnsi="Times New Roman"/>
          <w:sz w:val="24"/>
        </w:rPr>
        <w:t>Date</w:t>
      </w:r>
      <w:bookmarkStart w:id="0" w:name="_GoBack"/>
      <w:bookmarkEnd w:id="0"/>
      <w:r w:rsidR="004F3C87" w:rsidRPr="00A656F1">
        <w:rPr>
          <w:rFonts w:ascii="Times New Roman" w:hAnsi="Times New Roman"/>
          <w:sz w:val="24"/>
        </w:rPr>
        <w:br w:type="page"/>
      </w:r>
    </w:p>
    <w:p w14:paraId="387B3599" w14:textId="423B2277" w:rsidR="00647780" w:rsidRDefault="006E3BD7" w:rsidP="00647780">
      <w:pPr>
        <w:pStyle w:val="Title"/>
      </w:pPr>
      <w:r>
        <w:lastRenderedPageBreak/>
        <w:t>Assessment</w:t>
      </w:r>
      <w:r w:rsidR="00647780">
        <w:t xml:space="preserve"> 1 Response Letter</w:t>
      </w:r>
    </w:p>
    <w:p w14:paraId="69C40C51" w14:textId="1A50F6FC" w:rsidR="00647780" w:rsidRDefault="002A2F92" w:rsidP="00647780">
      <w:pPr>
        <w:rPr>
          <w:rFonts w:ascii="Times New Roman" w:hAnsi="Times New Roman"/>
          <w:sz w:val="24"/>
        </w:rPr>
      </w:pPr>
      <w:r>
        <w:rPr>
          <w:rFonts w:ascii="Times New Roman" w:hAnsi="Times New Roman"/>
          <w:sz w:val="24"/>
        </w:rPr>
        <w:t>February 15, 2020</w:t>
      </w:r>
    </w:p>
    <w:p w14:paraId="2F1FD181" w14:textId="72B4FEED" w:rsidR="005C6623" w:rsidRDefault="005C6623" w:rsidP="00647780">
      <w:pPr>
        <w:rPr>
          <w:rFonts w:ascii="Times New Roman" w:hAnsi="Times New Roman"/>
          <w:sz w:val="24"/>
        </w:rPr>
      </w:pPr>
    </w:p>
    <w:p w14:paraId="24A4CBBA" w14:textId="77777777" w:rsidR="005C6623" w:rsidRDefault="005C6623" w:rsidP="00647780">
      <w:pPr>
        <w:rPr>
          <w:rFonts w:ascii="Times New Roman" w:hAnsi="Times New Roman"/>
          <w:sz w:val="24"/>
        </w:rPr>
      </w:pPr>
    </w:p>
    <w:p w14:paraId="7FEB3E6A" w14:textId="06C958DC" w:rsidR="00647780" w:rsidRDefault="00647780" w:rsidP="00647780">
      <w:pPr>
        <w:rPr>
          <w:rFonts w:ascii="Times New Roman" w:hAnsi="Times New Roman"/>
          <w:sz w:val="24"/>
        </w:rPr>
      </w:pPr>
      <w:r>
        <w:rPr>
          <w:rFonts w:ascii="Times New Roman" w:hAnsi="Times New Roman"/>
          <w:sz w:val="24"/>
        </w:rPr>
        <w:t>Dear Lynnette,</w:t>
      </w:r>
    </w:p>
    <w:p w14:paraId="7562A305" w14:textId="77777777" w:rsidR="00647780" w:rsidRDefault="00647780" w:rsidP="00647780">
      <w:pPr>
        <w:rPr>
          <w:rFonts w:ascii="Times New Roman" w:hAnsi="Times New Roman"/>
          <w:sz w:val="24"/>
        </w:rPr>
      </w:pPr>
    </w:p>
    <w:p w14:paraId="2119622F" w14:textId="7263A118" w:rsidR="00647780" w:rsidRDefault="00647780" w:rsidP="00647780">
      <w:pPr>
        <w:rPr>
          <w:rFonts w:ascii="Times New Roman" w:hAnsi="Times New Roman"/>
          <w:iCs/>
          <w:sz w:val="24"/>
        </w:rPr>
      </w:pPr>
    </w:p>
    <w:p w14:paraId="73280DAD" w14:textId="0D39F86D" w:rsidR="00FC0692" w:rsidRDefault="00FC0692" w:rsidP="00FC0692">
      <w:pPr>
        <w:spacing w:line="480" w:lineRule="auto"/>
        <w:rPr>
          <w:rFonts w:ascii="Times New Roman" w:hAnsi="Times New Roman"/>
          <w:iCs/>
          <w:sz w:val="24"/>
        </w:rPr>
      </w:pPr>
      <w:r>
        <w:rPr>
          <w:rFonts w:ascii="Times New Roman" w:hAnsi="Times New Roman"/>
          <w:iCs/>
          <w:sz w:val="24"/>
        </w:rPr>
        <w:tab/>
        <w:t xml:space="preserve">Thank you for the opportunity on this project. I have been looking for such a project to help me excel in becoming a leader in this organization. From my understanding there seems to be a lack of cultural competency of the Lakeland Clinic staff. Cultural competency is an important aspect of effective communication. Action at every level of an organization must begin with communication (Five attributes of Leadership, 2017). With cultural diversity now being a norm in our society it is important that all people and organizations learn how to connect and communication with others in those circles. </w:t>
      </w:r>
    </w:p>
    <w:p w14:paraId="07EEFF57" w14:textId="733283EA" w:rsidR="00FC0692" w:rsidRDefault="00FC0692" w:rsidP="00FC0692">
      <w:pPr>
        <w:spacing w:line="480" w:lineRule="auto"/>
        <w:rPr>
          <w:rFonts w:ascii="Times New Roman" w:hAnsi="Times New Roman"/>
          <w:iCs/>
          <w:sz w:val="24"/>
        </w:rPr>
      </w:pPr>
      <w:r>
        <w:rPr>
          <w:rFonts w:ascii="Times New Roman" w:hAnsi="Times New Roman"/>
          <w:iCs/>
          <w:sz w:val="24"/>
        </w:rPr>
        <w:tab/>
        <w:t xml:space="preserve">To effectively train employees on cultural diversity a healthcare leader should be able to communicate with the staff, take accountability for the environment they create and understand the importance of leadership with behavioral intelligence. Communication is arguably the most important skill of an effective leader specifically the ability to listen to employees. Communication and listening help to build trust, leading to a stronger level of engagement and a stronger employment relationship (Five attributes of Leadership, 2017). Leaders should be responsible for the roles they inhabit as well as the people they lead. Employees compare themselves to the treatment they are given to that of their coworkers. Leaders should take accountability for their actions and make sure they promote a fair environment for all employees to promote a positive workflow. Responsible leadership is embedded in the relationships of leaders, and responsible leaders are defined by their inherent moral responsibility to be responsive and accountable to all (On developing responsible leaders, 2018). </w:t>
      </w:r>
    </w:p>
    <w:p w14:paraId="0E6593D7" w14:textId="6744B717" w:rsidR="00FC0692" w:rsidRDefault="00FC0692" w:rsidP="00FC0692">
      <w:pPr>
        <w:spacing w:line="480" w:lineRule="auto"/>
        <w:rPr>
          <w:rFonts w:ascii="Times New Roman" w:hAnsi="Times New Roman"/>
          <w:iCs/>
          <w:sz w:val="24"/>
        </w:rPr>
      </w:pPr>
      <w:r>
        <w:rPr>
          <w:rFonts w:ascii="Times New Roman" w:hAnsi="Times New Roman"/>
          <w:iCs/>
          <w:sz w:val="24"/>
        </w:rPr>
        <w:lastRenderedPageBreak/>
        <w:tab/>
        <w:t xml:space="preserve">Knowing what people see, hear and respond to is behavioral intelligence. Behavioral intelligence begins with self-awareness and ends with social awareness. Self-awareness requires recognition and acceptance of the effect that an individual’s behavior has on others so that the individual can then mitigate those undesired effects (The most effective leadership style for the new landscape of healthcare, 2010).  Social awareness is being sensitive to the needs of others, knowing the behavioral attributes and needs of people you lead. </w:t>
      </w:r>
    </w:p>
    <w:p w14:paraId="270AC6C3" w14:textId="72F5671E" w:rsidR="00FC0692" w:rsidRDefault="00FC0692" w:rsidP="00FC0692">
      <w:pPr>
        <w:spacing w:line="480" w:lineRule="auto"/>
        <w:rPr>
          <w:rFonts w:ascii="Times New Roman" w:hAnsi="Times New Roman"/>
          <w:iCs/>
          <w:sz w:val="24"/>
        </w:rPr>
      </w:pPr>
      <w:r>
        <w:rPr>
          <w:rFonts w:ascii="Times New Roman" w:hAnsi="Times New Roman"/>
          <w:iCs/>
          <w:sz w:val="24"/>
        </w:rPr>
        <w:tab/>
        <w:t xml:space="preserve">The one person I would choose to lead a project like this is Dr. Jackie Walters. Dr. Jackie is an obstetrician-gynecologist that practices out of Berkeley Lake, Georgia.  I chose her for many reasons including that she is a woman of African descent. The neighborhood residents are predominantly Haitian and having someone with a familiar background lead could help build the gap between different cultures. Dr. Jackie is a pioneer in her own profession as she takes on health and fitness with her Fit Is the New It (FITNI) lifestyle program. Her foundation 50 Shades of Pink helps to bring awareness to breast cancer and helps being women from all walks of life together to battle the same cause. Dr. Jackie has a national reach and the ability to bring people together with innovative fresh ideas with a modern approach. The one characteristic that makes her successful is that she takes her own life experiences and uses them to help engage people all around then world. Dr. Jackie is a two-time breast cancer survivor and she used that experience to bring together survivors and those affected by breast cancer. </w:t>
      </w:r>
    </w:p>
    <w:p w14:paraId="60FE2713" w14:textId="3DD10102" w:rsidR="00FC0692" w:rsidRDefault="00FC0692" w:rsidP="00FC0692">
      <w:pPr>
        <w:spacing w:line="480" w:lineRule="auto"/>
        <w:rPr>
          <w:rFonts w:ascii="Times New Roman" w:hAnsi="Times New Roman"/>
          <w:iCs/>
          <w:sz w:val="24"/>
        </w:rPr>
      </w:pPr>
      <w:r>
        <w:rPr>
          <w:rFonts w:ascii="Times New Roman" w:hAnsi="Times New Roman"/>
          <w:iCs/>
          <w:sz w:val="24"/>
        </w:rPr>
        <w:tab/>
        <w:t>My leadership skills are like Dr. Jackie’s in that I use my own experiences to relate with people around me as well. Dr. Jackie I believe has a transformational leadership approach. This approach is used to inspire, energize, and intellectually stimulate individuals (Visions of effective leadership</w:t>
      </w:r>
      <w:r w:rsidRPr="00FC0692">
        <w:rPr>
          <w:rFonts w:ascii="Times New Roman" w:hAnsi="Times New Roman"/>
          <w:iCs/>
          <w:sz w:val="24"/>
        </w:rPr>
        <w:t>, 201</w:t>
      </w:r>
      <w:r>
        <w:rPr>
          <w:rFonts w:ascii="Times New Roman" w:hAnsi="Times New Roman"/>
          <w:iCs/>
          <w:sz w:val="24"/>
        </w:rPr>
        <w:t xml:space="preserve">7). Similar to my won leadership skills I think its most effective to play </w:t>
      </w:r>
      <w:r>
        <w:rPr>
          <w:rFonts w:ascii="Times New Roman" w:hAnsi="Times New Roman"/>
          <w:iCs/>
          <w:sz w:val="24"/>
        </w:rPr>
        <w:lastRenderedPageBreak/>
        <w:t xml:space="preserve">into your followers’ values, emotions, and ethics to create a strong bond founded on trust and transparency. </w:t>
      </w:r>
    </w:p>
    <w:p w14:paraId="19E2502A" w14:textId="77777777" w:rsidR="00EF339A" w:rsidRDefault="00FC0692" w:rsidP="00EF339A">
      <w:pPr>
        <w:spacing w:line="480" w:lineRule="auto"/>
        <w:jc w:val="center"/>
        <w:rPr>
          <w:rFonts w:ascii="Times New Roman" w:hAnsi="Times New Roman"/>
          <w:b/>
          <w:bCs/>
          <w:iCs/>
          <w:sz w:val="24"/>
        </w:rPr>
      </w:pPr>
      <w:r w:rsidRPr="00FC0692">
        <w:rPr>
          <w:rFonts w:ascii="Times New Roman" w:hAnsi="Times New Roman"/>
          <w:b/>
          <w:bCs/>
          <w:iCs/>
          <w:sz w:val="24"/>
        </w:rPr>
        <w:t>Addressing Lack of Diversit</w:t>
      </w:r>
      <w:r w:rsidR="00EF339A">
        <w:rPr>
          <w:rFonts w:ascii="Times New Roman" w:hAnsi="Times New Roman"/>
          <w:b/>
          <w:bCs/>
          <w:iCs/>
          <w:sz w:val="24"/>
        </w:rPr>
        <w:t>y</w:t>
      </w:r>
    </w:p>
    <w:p w14:paraId="27F15CAD" w14:textId="3DE84DB9" w:rsidR="00FC0692" w:rsidRDefault="00EF339A" w:rsidP="00EF339A">
      <w:pPr>
        <w:spacing w:line="480" w:lineRule="auto"/>
        <w:rPr>
          <w:rFonts w:ascii="Times New Roman" w:hAnsi="Times New Roman"/>
          <w:iCs/>
          <w:sz w:val="24"/>
        </w:rPr>
      </w:pPr>
      <w:r>
        <w:rPr>
          <w:rFonts w:ascii="Times New Roman" w:hAnsi="Times New Roman"/>
          <w:iCs/>
          <w:sz w:val="24"/>
        </w:rPr>
        <w:tab/>
        <w:t xml:space="preserve">The best approach to </w:t>
      </w:r>
      <w:r w:rsidR="007A6144">
        <w:rPr>
          <w:rFonts w:ascii="Times New Roman" w:hAnsi="Times New Roman"/>
          <w:iCs/>
          <w:sz w:val="24"/>
        </w:rPr>
        <w:t xml:space="preserve">address the diversity issue </w:t>
      </w:r>
      <w:r w:rsidR="00C5146A">
        <w:rPr>
          <w:rFonts w:ascii="Times New Roman" w:hAnsi="Times New Roman"/>
          <w:iCs/>
          <w:sz w:val="24"/>
        </w:rPr>
        <w:t>at Lakeland Medic</w:t>
      </w:r>
      <w:r w:rsidR="000C1EE4">
        <w:rPr>
          <w:rFonts w:ascii="Times New Roman" w:hAnsi="Times New Roman"/>
          <w:iCs/>
          <w:sz w:val="24"/>
        </w:rPr>
        <w:t xml:space="preserve">al Clinic </w:t>
      </w:r>
      <w:r w:rsidR="004568F6">
        <w:rPr>
          <w:rFonts w:ascii="Times New Roman" w:hAnsi="Times New Roman"/>
          <w:iCs/>
          <w:sz w:val="24"/>
        </w:rPr>
        <w:t xml:space="preserve">would be utilize the key qualities </w:t>
      </w:r>
      <w:r w:rsidR="007C7A97">
        <w:rPr>
          <w:rFonts w:ascii="Times New Roman" w:hAnsi="Times New Roman"/>
          <w:iCs/>
          <w:sz w:val="24"/>
        </w:rPr>
        <w:t>of transformational a collaborativ</w:t>
      </w:r>
      <w:r w:rsidR="004B607C">
        <w:rPr>
          <w:rFonts w:ascii="Times New Roman" w:hAnsi="Times New Roman"/>
          <w:iCs/>
          <w:sz w:val="24"/>
        </w:rPr>
        <w:t xml:space="preserve">e leadership. </w:t>
      </w:r>
      <w:r w:rsidR="00B10064">
        <w:rPr>
          <w:rFonts w:ascii="Times New Roman" w:hAnsi="Times New Roman"/>
          <w:iCs/>
          <w:sz w:val="24"/>
        </w:rPr>
        <w:t>Providing an environment where there is a constant space for staff me</w:t>
      </w:r>
      <w:r w:rsidR="00253602">
        <w:rPr>
          <w:rFonts w:ascii="Times New Roman" w:hAnsi="Times New Roman"/>
          <w:iCs/>
          <w:sz w:val="24"/>
        </w:rPr>
        <w:t>mbers and member of the community is important.</w:t>
      </w:r>
      <w:r w:rsidR="002227F6">
        <w:rPr>
          <w:rFonts w:ascii="Times New Roman" w:hAnsi="Times New Roman"/>
          <w:iCs/>
          <w:sz w:val="24"/>
        </w:rPr>
        <w:t xml:space="preserve"> Training staff members on the importance cultural diversity </w:t>
      </w:r>
      <w:r w:rsidR="00EA002F">
        <w:rPr>
          <w:rFonts w:ascii="Times New Roman" w:hAnsi="Times New Roman"/>
          <w:iCs/>
          <w:sz w:val="24"/>
        </w:rPr>
        <w:t xml:space="preserve">can also be a viable approach. </w:t>
      </w:r>
      <w:r w:rsidR="00A17AA3">
        <w:rPr>
          <w:rFonts w:ascii="Times New Roman" w:hAnsi="Times New Roman"/>
          <w:iCs/>
          <w:sz w:val="24"/>
        </w:rPr>
        <w:t xml:space="preserve">With adequate training the staff member can learn </w:t>
      </w:r>
      <w:r w:rsidR="00AD5363">
        <w:rPr>
          <w:rFonts w:ascii="Times New Roman" w:hAnsi="Times New Roman"/>
          <w:iCs/>
          <w:sz w:val="24"/>
        </w:rPr>
        <w:t xml:space="preserve">the </w:t>
      </w:r>
      <w:r w:rsidR="005B0439">
        <w:rPr>
          <w:rFonts w:ascii="Times New Roman" w:hAnsi="Times New Roman"/>
          <w:iCs/>
          <w:sz w:val="24"/>
        </w:rPr>
        <w:t xml:space="preserve">qualities necessary to bring the entire community together. </w:t>
      </w:r>
    </w:p>
    <w:p w14:paraId="13FA8EAC" w14:textId="7EDF436A" w:rsidR="005B0439" w:rsidRDefault="005B0439" w:rsidP="00EF339A">
      <w:pPr>
        <w:spacing w:line="480" w:lineRule="auto"/>
        <w:rPr>
          <w:rFonts w:ascii="Times New Roman" w:hAnsi="Times New Roman"/>
          <w:iCs/>
          <w:sz w:val="24"/>
        </w:rPr>
      </w:pPr>
      <w:r>
        <w:rPr>
          <w:rFonts w:ascii="Times New Roman" w:hAnsi="Times New Roman"/>
          <w:iCs/>
          <w:sz w:val="24"/>
        </w:rPr>
        <w:tab/>
      </w:r>
      <w:r w:rsidR="00615B0F">
        <w:rPr>
          <w:rFonts w:ascii="Times New Roman" w:hAnsi="Times New Roman"/>
          <w:iCs/>
          <w:sz w:val="24"/>
        </w:rPr>
        <w:t xml:space="preserve">Transformational </w:t>
      </w:r>
      <w:r w:rsidR="002E5E61">
        <w:rPr>
          <w:rFonts w:ascii="Times New Roman" w:hAnsi="Times New Roman"/>
          <w:iCs/>
          <w:sz w:val="24"/>
        </w:rPr>
        <w:t xml:space="preserve">leadership is dependent on the strong </w:t>
      </w:r>
      <w:r w:rsidR="006E3323">
        <w:rPr>
          <w:rFonts w:ascii="Times New Roman" w:hAnsi="Times New Roman"/>
          <w:iCs/>
          <w:sz w:val="24"/>
        </w:rPr>
        <w:t>bond between leader and follower</w:t>
      </w:r>
      <w:r w:rsidR="0016719E">
        <w:rPr>
          <w:rFonts w:ascii="Times New Roman" w:hAnsi="Times New Roman"/>
          <w:iCs/>
          <w:sz w:val="24"/>
        </w:rPr>
        <w:t xml:space="preserve"> </w:t>
      </w:r>
      <w:r w:rsidR="006E3323">
        <w:rPr>
          <w:rFonts w:ascii="Times New Roman" w:hAnsi="Times New Roman"/>
          <w:iCs/>
          <w:sz w:val="24"/>
        </w:rPr>
        <w:t>(</w:t>
      </w:r>
      <w:r w:rsidR="00C66653">
        <w:rPr>
          <w:rFonts w:ascii="Times New Roman" w:hAnsi="Times New Roman"/>
          <w:iCs/>
          <w:sz w:val="24"/>
        </w:rPr>
        <w:t xml:space="preserve">Northouse, 2016). </w:t>
      </w:r>
      <w:r w:rsidR="00311F81">
        <w:rPr>
          <w:rFonts w:ascii="Times New Roman" w:hAnsi="Times New Roman"/>
          <w:iCs/>
          <w:sz w:val="24"/>
        </w:rPr>
        <w:t xml:space="preserve">Bringing </w:t>
      </w:r>
      <w:r w:rsidR="0016719E">
        <w:rPr>
          <w:rFonts w:ascii="Times New Roman" w:hAnsi="Times New Roman"/>
          <w:iCs/>
          <w:sz w:val="24"/>
        </w:rPr>
        <w:t xml:space="preserve">together the community and staff members </w:t>
      </w:r>
      <w:r w:rsidR="0038058F">
        <w:rPr>
          <w:rFonts w:ascii="Times New Roman" w:hAnsi="Times New Roman"/>
          <w:iCs/>
          <w:sz w:val="24"/>
        </w:rPr>
        <w:t>requires communicatio</w:t>
      </w:r>
      <w:r w:rsidR="00B000CD">
        <w:rPr>
          <w:rFonts w:ascii="Times New Roman" w:hAnsi="Times New Roman"/>
          <w:iCs/>
          <w:sz w:val="24"/>
        </w:rPr>
        <w:t xml:space="preserve">n and mutual respect. </w:t>
      </w:r>
      <w:r w:rsidR="00962E6A">
        <w:rPr>
          <w:rFonts w:ascii="Times New Roman" w:hAnsi="Times New Roman"/>
          <w:iCs/>
          <w:sz w:val="24"/>
        </w:rPr>
        <w:t xml:space="preserve">An inclusion workshop can be implemented. </w:t>
      </w:r>
      <w:r w:rsidR="00AC31BA">
        <w:rPr>
          <w:rFonts w:ascii="Times New Roman" w:hAnsi="Times New Roman"/>
          <w:iCs/>
          <w:sz w:val="24"/>
        </w:rPr>
        <w:t xml:space="preserve">The purpose of the workshop will be to increase </w:t>
      </w:r>
      <w:r w:rsidR="00033830">
        <w:rPr>
          <w:rFonts w:ascii="Times New Roman" w:hAnsi="Times New Roman"/>
          <w:iCs/>
          <w:sz w:val="24"/>
        </w:rPr>
        <w:t xml:space="preserve">cultural awareness, </w:t>
      </w:r>
      <w:r w:rsidR="00A92E4E">
        <w:rPr>
          <w:rFonts w:ascii="Times New Roman" w:hAnsi="Times New Roman"/>
          <w:iCs/>
          <w:sz w:val="24"/>
        </w:rPr>
        <w:t xml:space="preserve">communication and knowledge </w:t>
      </w:r>
      <w:r w:rsidR="00CF4247">
        <w:rPr>
          <w:rFonts w:ascii="Times New Roman" w:hAnsi="Times New Roman"/>
          <w:iCs/>
          <w:sz w:val="24"/>
        </w:rPr>
        <w:t xml:space="preserve">of the people that surround them. </w:t>
      </w:r>
      <w:r w:rsidR="00CF0E1E">
        <w:rPr>
          <w:rFonts w:ascii="Times New Roman" w:hAnsi="Times New Roman"/>
          <w:iCs/>
          <w:sz w:val="24"/>
        </w:rPr>
        <w:t xml:space="preserve">While the </w:t>
      </w:r>
      <w:r w:rsidR="00BF27C0">
        <w:rPr>
          <w:rFonts w:ascii="Times New Roman" w:hAnsi="Times New Roman"/>
          <w:iCs/>
          <w:sz w:val="24"/>
        </w:rPr>
        <w:t xml:space="preserve">inclusion workshop can be effective </w:t>
      </w:r>
      <w:r w:rsidR="0003622F">
        <w:rPr>
          <w:rFonts w:ascii="Times New Roman" w:hAnsi="Times New Roman"/>
          <w:iCs/>
          <w:sz w:val="24"/>
        </w:rPr>
        <w:t xml:space="preserve">policies should also be put into place to continue to enforce the continued efforts. </w:t>
      </w:r>
      <w:r w:rsidR="00E75CFF">
        <w:rPr>
          <w:rFonts w:ascii="Times New Roman" w:hAnsi="Times New Roman"/>
          <w:iCs/>
          <w:sz w:val="24"/>
        </w:rPr>
        <w:t>During the workshop staff members can write down what they thin</w:t>
      </w:r>
      <w:r w:rsidR="001B00F1">
        <w:rPr>
          <w:rFonts w:ascii="Times New Roman" w:hAnsi="Times New Roman"/>
          <w:iCs/>
          <w:sz w:val="24"/>
        </w:rPr>
        <w:t xml:space="preserve">k it may feel like to walk in the shoes of people in the community. This activity can allow them to </w:t>
      </w:r>
      <w:r w:rsidR="007320E3">
        <w:rPr>
          <w:rFonts w:ascii="Times New Roman" w:hAnsi="Times New Roman"/>
          <w:iCs/>
          <w:sz w:val="24"/>
        </w:rPr>
        <w:t xml:space="preserve">think critically and honestly about the </w:t>
      </w:r>
      <w:r w:rsidR="00160176">
        <w:rPr>
          <w:rFonts w:ascii="Times New Roman" w:hAnsi="Times New Roman"/>
          <w:iCs/>
          <w:sz w:val="24"/>
        </w:rPr>
        <w:t xml:space="preserve">perspective of the members in the community. Once they can effectively step in the shoes of </w:t>
      </w:r>
      <w:r w:rsidR="00E97C96">
        <w:rPr>
          <w:rFonts w:ascii="Times New Roman" w:hAnsi="Times New Roman"/>
          <w:iCs/>
          <w:sz w:val="24"/>
        </w:rPr>
        <w:t xml:space="preserve">the </w:t>
      </w:r>
      <w:r w:rsidR="001E594E">
        <w:rPr>
          <w:rFonts w:ascii="Times New Roman" w:hAnsi="Times New Roman"/>
          <w:iCs/>
          <w:sz w:val="24"/>
        </w:rPr>
        <w:t>members,</w:t>
      </w:r>
      <w:r w:rsidR="00E97C96">
        <w:rPr>
          <w:rFonts w:ascii="Times New Roman" w:hAnsi="Times New Roman"/>
          <w:iCs/>
          <w:sz w:val="24"/>
        </w:rPr>
        <w:t xml:space="preserve"> they can initiate more meaningful and open communication which will then build trust. </w:t>
      </w:r>
    </w:p>
    <w:p w14:paraId="5B4E81FF" w14:textId="77777777" w:rsidR="005616ED" w:rsidRDefault="001E594E" w:rsidP="00EF339A">
      <w:pPr>
        <w:spacing w:line="480" w:lineRule="auto"/>
        <w:rPr>
          <w:rFonts w:ascii="Times New Roman" w:hAnsi="Times New Roman"/>
          <w:iCs/>
          <w:sz w:val="24"/>
        </w:rPr>
      </w:pPr>
      <w:r>
        <w:rPr>
          <w:rFonts w:ascii="Times New Roman" w:hAnsi="Times New Roman"/>
          <w:iCs/>
          <w:sz w:val="24"/>
        </w:rPr>
        <w:tab/>
      </w:r>
      <w:r w:rsidR="00B62BF4">
        <w:rPr>
          <w:rFonts w:ascii="Times New Roman" w:hAnsi="Times New Roman"/>
          <w:iCs/>
          <w:sz w:val="24"/>
        </w:rPr>
        <w:t xml:space="preserve">Using the </w:t>
      </w:r>
      <w:r w:rsidR="000B0DFF">
        <w:rPr>
          <w:rFonts w:ascii="Times New Roman" w:hAnsi="Times New Roman"/>
          <w:iCs/>
          <w:sz w:val="24"/>
        </w:rPr>
        <w:t xml:space="preserve">transformational leadership approach may possibly enforce negative </w:t>
      </w:r>
      <w:r w:rsidR="006A2BCD">
        <w:rPr>
          <w:rFonts w:ascii="Times New Roman" w:hAnsi="Times New Roman"/>
          <w:iCs/>
          <w:sz w:val="24"/>
        </w:rPr>
        <w:t>leader</w:t>
      </w:r>
      <w:r w:rsidR="00613CEA">
        <w:rPr>
          <w:rFonts w:ascii="Times New Roman" w:hAnsi="Times New Roman"/>
          <w:iCs/>
          <w:sz w:val="24"/>
        </w:rPr>
        <w:t>ship traits in the staff.</w:t>
      </w:r>
      <w:r w:rsidR="00A872E8">
        <w:rPr>
          <w:rFonts w:ascii="Times New Roman" w:hAnsi="Times New Roman"/>
          <w:iCs/>
          <w:sz w:val="24"/>
        </w:rPr>
        <w:t xml:space="preserve"> </w:t>
      </w:r>
      <w:r w:rsidR="00F214C3">
        <w:rPr>
          <w:rFonts w:ascii="Times New Roman" w:hAnsi="Times New Roman"/>
          <w:iCs/>
          <w:sz w:val="24"/>
        </w:rPr>
        <w:t xml:space="preserve">Instead of </w:t>
      </w:r>
      <w:r w:rsidR="0008159E">
        <w:rPr>
          <w:rFonts w:ascii="Times New Roman" w:hAnsi="Times New Roman"/>
          <w:iCs/>
          <w:sz w:val="24"/>
        </w:rPr>
        <w:t xml:space="preserve">transforming people </w:t>
      </w:r>
      <w:r w:rsidR="00FE63D4">
        <w:rPr>
          <w:rFonts w:ascii="Times New Roman" w:hAnsi="Times New Roman"/>
          <w:iCs/>
          <w:sz w:val="24"/>
        </w:rPr>
        <w:t xml:space="preserve">in a positive </w:t>
      </w:r>
      <w:r w:rsidR="00A7359D">
        <w:rPr>
          <w:rFonts w:ascii="Times New Roman" w:hAnsi="Times New Roman"/>
          <w:iCs/>
          <w:sz w:val="24"/>
        </w:rPr>
        <w:t xml:space="preserve">way, leaders use their </w:t>
      </w:r>
      <w:r w:rsidR="00247B06">
        <w:rPr>
          <w:rFonts w:ascii="Times New Roman" w:hAnsi="Times New Roman"/>
          <w:iCs/>
          <w:sz w:val="24"/>
        </w:rPr>
        <w:t>and influence in a negative way</w:t>
      </w:r>
      <w:r w:rsidR="00480E77">
        <w:rPr>
          <w:rFonts w:ascii="Times New Roman" w:hAnsi="Times New Roman"/>
          <w:iCs/>
          <w:sz w:val="24"/>
        </w:rPr>
        <w:t xml:space="preserve"> (</w:t>
      </w:r>
      <w:r w:rsidR="00714417">
        <w:rPr>
          <w:rFonts w:ascii="Times New Roman" w:hAnsi="Times New Roman"/>
          <w:iCs/>
          <w:sz w:val="24"/>
        </w:rPr>
        <w:t>Vision of Effective Leadership</w:t>
      </w:r>
      <w:r w:rsidR="007D3517">
        <w:rPr>
          <w:rFonts w:ascii="Times New Roman" w:hAnsi="Times New Roman"/>
          <w:iCs/>
          <w:sz w:val="24"/>
        </w:rPr>
        <w:t>, 2017)</w:t>
      </w:r>
      <w:r w:rsidR="00604B26">
        <w:rPr>
          <w:rFonts w:ascii="Times New Roman" w:hAnsi="Times New Roman"/>
          <w:iCs/>
          <w:sz w:val="24"/>
        </w:rPr>
        <w:t xml:space="preserve">. </w:t>
      </w:r>
      <w:r w:rsidR="00613CEA">
        <w:rPr>
          <w:rFonts w:ascii="Times New Roman" w:hAnsi="Times New Roman"/>
          <w:iCs/>
          <w:sz w:val="24"/>
        </w:rPr>
        <w:t xml:space="preserve">My approach to </w:t>
      </w:r>
      <w:r w:rsidR="00E27AEF">
        <w:rPr>
          <w:rFonts w:ascii="Times New Roman" w:hAnsi="Times New Roman"/>
          <w:iCs/>
          <w:sz w:val="24"/>
        </w:rPr>
        <w:t xml:space="preserve">counterattacking the negative </w:t>
      </w:r>
      <w:r w:rsidR="00604B26">
        <w:rPr>
          <w:rFonts w:ascii="Times New Roman" w:hAnsi="Times New Roman"/>
          <w:iCs/>
          <w:sz w:val="24"/>
        </w:rPr>
        <w:t>effects</w:t>
      </w:r>
      <w:r w:rsidR="00E27AEF">
        <w:rPr>
          <w:rFonts w:ascii="Times New Roman" w:hAnsi="Times New Roman"/>
          <w:iCs/>
          <w:sz w:val="24"/>
        </w:rPr>
        <w:t xml:space="preserve"> of the </w:t>
      </w:r>
      <w:r w:rsidR="00A472EB">
        <w:rPr>
          <w:rFonts w:ascii="Times New Roman" w:hAnsi="Times New Roman"/>
          <w:iCs/>
          <w:sz w:val="24"/>
        </w:rPr>
        <w:t xml:space="preserve">leadership </w:t>
      </w:r>
      <w:r w:rsidR="007F6DB3">
        <w:rPr>
          <w:rFonts w:ascii="Times New Roman" w:hAnsi="Times New Roman"/>
          <w:iCs/>
          <w:sz w:val="24"/>
        </w:rPr>
        <w:t>monthly goal setting</w:t>
      </w:r>
      <w:r w:rsidR="00E5762C">
        <w:rPr>
          <w:rFonts w:ascii="Times New Roman" w:hAnsi="Times New Roman"/>
          <w:iCs/>
          <w:sz w:val="24"/>
        </w:rPr>
        <w:t xml:space="preserve">. </w:t>
      </w:r>
      <w:r w:rsidR="00DE721A">
        <w:rPr>
          <w:rFonts w:ascii="Times New Roman" w:hAnsi="Times New Roman"/>
          <w:iCs/>
          <w:sz w:val="24"/>
        </w:rPr>
        <w:t xml:space="preserve">Staff members </w:t>
      </w:r>
      <w:r w:rsidR="00DE721A">
        <w:rPr>
          <w:rFonts w:ascii="Times New Roman" w:hAnsi="Times New Roman"/>
          <w:iCs/>
          <w:sz w:val="24"/>
        </w:rPr>
        <w:lastRenderedPageBreak/>
        <w:t xml:space="preserve">would be required to </w:t>
      </w:r>
      <w:r w:rsidR="009E5AEB">
        <w:rPr>
          <w:rFonts w:ascii="Times New Roman" w:hAnsi="Times New Roman"/>
          <w:iCs/>
          <w:sz w:val="24"/>
        </w:rPr>
        <w:t xml:space="preserve">set </w:t>
      </w:r>
      <w:r w:rsidR="00034951">
        <w:rPr>
          <w:rFonts w:ascii="Times New Roman" w:hAnsi="Times New Roman"/>
          <w:iCs/>
          <w:sz w:val="24"/>
        </w:rPr>
        <w:t xml:space="preserve">specific and challenging goals </w:t>
      </w:r>
      <w:r w:rsidR="009D2D4F">
        <w:rPr>
          <w:rFonts w:ascii="Times New Roman" w:hAnsi="Times New Roman"/>
          <w:iCs/>
          <w:sz w:val="24"/>
        </w:rPr>
        <w:t xml:space="preserve">related to diversity in the workplace. </w:t>
      </w:r>
      <w:r w:rsidR="003A0F89">
        <w:rPr>
          <w:rFonts w:ascii="Times New Roman" w:hAnsi="Times New Roman"/>
          <w:iCs/>
          <w:sz w:val="24"/>
        </w:rPr>
        <w:t xml:space="preserve">This strategy will force the employees to </w:t>
      </w:r>
      <w:r w:rsidR="00311478">
        <w:rPr>
          <w:rFonts w:ascii="Times New Roman" w:hAnsi="Times New Roman"/>
          <w:iCs/>
          <w:sz w:val="24"/>
        </w:rPr>
        <w:t>be accountable for</w:t>
      </w:r>
      <w:r w:rsidR="00DA0990">
        <w:rPr>
          <w:rFonts w:ascii="Times New Roman" w:hAnsi="Times New Roman"/>
          <w:iCs/>
          <w:sz w:val="24"/>
        </w:rPr>
        <w:t xml:space="preserve"> themselves </w:t>
      </w:r>
      <w:r w:rsidR="00C95AA0">
        <w:rPr>
          <w:rFonts w:ascii="Times New Roman" w:hAnsi="Times New Roman"/>
          <w:iCs/>
          <w:sz w:val="24"/>
        </w:rPr>
        <w:t>in their interactions with the</w:t>
      </w:r>
      <w:r w:rsidR="00826523">
        <w:rPr>
          <w:rFonts w:ascii="Times New Roman" w:hAnsi="Times New Roman"/>
          <w:iCs/>
          <w:sz w:val="24"/>
        </w:rPr>
        <w:t xml:space="preserve"> members of the community.</w:t>
      </w:r>
    </w:p>
    <w:p w14:paraId="5C2207B7" w14:textId="4390D9F0" w:rsidR="001E594E" w:rsidRDefault="00826523" w:rsidP="00EF339A">
      <w:pPr>
        <w:spacing w:line="480" w:lineRule="auto"/>
        <w:rPr>
          <w:rFonts w:ascii="Times New Roman" w:hAnsi="Times New Roman"/>
          <w:iCs/>
          <w:sz w:val="24"/>
        </w:rPr>
      </w:pPr>
      <w:r>
        <w:rPr>
          <w:rFonts w:ascii="Times New Roman" w:hAnsi="Times New Roman"/>
          <w:iCs/>
          <w:sz w:val="24"/>
        </w:rPr>
        <w:t xml:space="preserve"> </w:t>
      </w:r>
      <w:r w:rsidR="009010B3">
        <w:rPr>
          <w:rFonts w:ascii="Times New Roman" w:hAnsi="Times New Roman"/>
          <w:iCs/>
          <w:sz w:val="24"/>
        </w:rPr>
        <w:tab/>
      </w:r>
      <w:r w:rsidR="0007126F">
        <w:rPr>
          <w:rFonts w:ascii="Times New Roman" w:hAnsi="Times New Roman"/>
          <w:iCs/>
          <w:sz w:val="24"/>
        </w:rPr>
        <w:t>T</w:t>
      </w:r>
      <w:r w:rsidR="0007126F" w:rsidRPr="0007126F">
        <w:rPr>
          <w:rFonts w:ascii="Times New Roman" w:hAnsi="Times New Roman"/>
          <w:iCs/>
          <w:sz w:val="24"/>
        </w:rPr>
        <w:t>he process of building a culture that explicitly values differences between individuals operates at three levels: strategic, managerial and operational</w:t>
      </w:r>
      <w:r w:rsidR="003D167A">
        <w:rPr>
          <w:rFonts w:ascii="Times New Roman" w:hAnsi="Times New Roman"/>
          <w:iCs/>
          <w:sz w:val="24"/>
        </w:rPr>
        <w:t xml:space="preserve"> (</w:t>
      </w:r>
      <w:r w:rsidR="00550CA3">
        <w:rPr>
          <w:rFonts w:ascii="Times New Roman" w:hAnsi="Times New Roman"/>
          <w:iCs/>
          <w:sz w:val="24"/>
        </w:rPr>
        <w:t>Workplace Diversity Training in Australia</w:t>
      </w:r>
      <w:r w:rsidR="00B3055F">
        <w:rPr>
          <w:rFonts w:ascii="Times New Roman" w:hAnsi="Times New Roman"/>
          <w:iCs/>
          <w:sz w:val="24"/>
        </w:rPr>
        <w:t xml:space="preserve">, 2015). </w:t>
      </w:r>
      <w:r w:rsidR="00B64E8D">
        <w:rPr>
          <w:rFonts w:ascii="Times New Roman" w:hAnsi="Times New Roman"/>
          <w:iCs/>
          <w:sz w:val="24"/>
        </w:rPr>
        <w:t xml:space="preserve"> Changing the hiring process at Lake</w:t>
      </w:r>
      <w:r w:rsidR="0081482C">
        <w:rPr>
          <w:rFonts w:ascii="Times New Roman" w:hAnsi="Times New Roman"/>
          <w:iCs/>
          <w:sz w:val="24"/>
        </w:rPr>
        <w:t xml:space="preserve">land Medical Center </w:t>
      </w:r>
      <w:r w:rsidR="00E113D5">
        <w:rPr>
          <w:rFonts w:ascii="Times New Roman" w:hAnsi="Times New Roman"/>
          <w:iCs/>
          <w:sz w:val="24"/>
        </w:rPr>
        <w:t xml:space="preserve">is </w:t>
      </w:r>
      <w:r w:rsidR="00DA00C4">
        <w:rPr>
          <w:rFonts w:ascii="Times New Roman" w:hAnsi="Times New Roman"/>
          <w:iCs/>
          <w:sz w:val="24"/>
        </w:rPr>
        <w:t xml:space="preserve">an approach on the managerial level. </w:t>
      </w:r>
      <w:r w:rsidR="0045201F">
        <w:rPr>
          <w:rFonts w:ascii="Times New Roman" w:hAnsi="Times New Roman"/>
          <w:iCs/>
          <w:sz w:val="24"/>
        </w:rPr>
        <w:t xml:space="preserve">Recruitment policies need to be reviewed to </w:t>
      </w:r>
      <w:r w:rsidR="00776045">
        <w:rPr>
          <w:rFonts w:ascii="Times New Roman" w:hAnsi="Times New Roman"/>
          <w:iCs/>
          <w:sz w:val="24"/>
        </w:rPr>
        <w:t xml:space="preserve">assess the cultural competency of the people interviewing to work for the clinic. </w:t>
      </w:r>
      <w:r w:rsidR="009B5EE0">
        <w:rPr>
          <w:rFonts w:ascii="Times New Roman" w:hAnsi="Times New Roman"/>
          <w:iCs/>
          <w:sz w:val="24"/>
        </w:rPr>
        <w:t>Cultural awareness is</w:t>
      </w:r>
      <w:r w:rsidR="001665BA">
        <w:rPr>
          <w:rFonts w:ascii="Times New Roman" w:hAnsi="Times New Roman"/>
          <w:iCs/>
          <w:sz w:val="24"/>
        </w:rPr>
        <w:t xml:space="preserve"> just as</w:t>
      </w:r>
      <w:r w:rsidR="009B5EE0">
        <w:rPr>
          <w:rFonts w:ascii="Times New Roman" w:hAnsi="Times New Roman"/>
          <w:iCs/>
          <w:sz w:val="24"/>
        </w:rPr>
        <w:t xml:space="preserve"> importan</w:t>
      </w:r>
      <w:r w:rsidR="001665BA">
        <w:rPr>
          <w:rFonts w:ascii="Times New Roman" w:hAnsi="Times New Roman"/>
          <w:iCs/>
          <w:sz w:val="24"/>
        </w:rPr>
        <w:t xml:space="preserve">t as academic </w:t>
      </w:r>
      <w:r w:rsidR="00AE218C">
        <w:rPr>
          <w:rFonts w:ascii="Times New Roman" w:hAnsi="Times New Roman"/>
          <w:iCs/>
          <w:sz w:val="24"/>
        </w:rPr>
        <w:t xml:space="preserve">qualifications and should be highly considered. Hiring staff members </w:t>
      </w:r>
      <w:r w:rsidR="00AA19E5">
        <w:rPr>
          <w:rFonts w:ascii="Times New Roman" w:hAnsi="Times New Roman"/>
          <w:iCs/>
          <w:sz w:val="24"/>
        </w:rPr>
        <w:t xml:space="preserve">who are culturally competent </w:t>
      </w:r>
      <w:r w:rsidR="0077641D">
        <w:rPr>
          <w:rFonts w:ascii="Times New Roman" w:hAnsi="Times New Roman"/>
          <w:iCs/>
          <w:sz w:val="24"/>
        </w:rPr>
        <w:t xml:space="preserve">will </w:t>
      </w:r>
      <w:r w:rsidR="004F0CD1">
        <w:rPr>
          <w:rFonts w:ascii="Times New Roman" w:hAnsi="Times New Roman"/>
          <w:iCs/>
          <w:sz w:val="24"/>
        </w:rPr>
        <w:t xml:space="preserve">fix the issue at the root of the problem </w:t>
      </w:r>
      <w:r w:rsidR="00FA2031">
        <w:rPr>
          <w:rFonts w:ascii="Times New Roman" w:hAnsi="Times New Roman"/>
          <w:iCs/>
          <w:sz w:val="24"/>
        </w:rPr>
        <w:t xml:space="preserve">and that hire can promote </w:t>
      </w:r>
      <w:r w:rsidR="00244B3C">
        <w:rPr>
          <w:rFonts w:ascii="Times New Roman" w:hAnsi="Times New Roman"/>
          <w:iCs/>
          <w:sz w:val="24"/>
        </w:rPr>
        <w:t xml:space="preserve">those skills to their coworkers. </w:t>
      </w:r>
    </w:p>
    <w:p w14:paraId="086E7D55" w14:textId="4CBA58BB" w:rsidR="00C34140" w:rsidRDefault="009010B3" w:rsidP="00C34140">
      <w:pPr>
        <w:spacing w:line="480" w:lineRule="auto"/>
        <w:rPr>
          <w:rFonts w:ascii="Times New Roman" w:hAnsi="Times New Roman"/>
          <w:iCs/>
          <w:sz w:val="24"/>
        </w:rPr>
      </w:pPr>
      <w:r>
        <w:rPr>
          <w:rFonts w:ascii="Times New Roman" w:hAnsi="Times New Roman"/>
          <w:iCs/>
          <w:sz w:val="24"/>
        </w:rPr>
        <w:tab/>
      </w:r>
      <w:r w:rsidR="0050508F" w:rsidRPr="0050508F">
        <w:rPr>
          <w:rFonts w:ascii="Times New Roman" w:hAnsi="Times New Roman"/>
          <w:iCs/>
          <w:sz w:val="24"/>
        </w:rPr>
        <w:t>Cultural competence offers ways towards managing intergroup dynamics in the organization</w:t>
      </w:r>
      <w:r w:rsidR="0050508F">
        <w:rPr>
          <w:rFonts w:ascii="Times New Roman" w:hAnsi="Times New Roman"/>
          <w:iCs/>
          <w:sz w:val="24"/>
        </w:rPr>
        <w:t xml:space="preserve"> (</w:t>
      </w:r>
      <w:r w:rsidR="00C34140" w:rsidRPr="00C34140">
        <w:rPr>
          <w:rFonts w:ascii="Times New Roman" w:hAnsi="Times New Roman"/>
          <w:iCs/>
          <w:sz w:val="24"/>
        </w:rPr>
        <w:t>Culturally Competent Behaviors at Workplace: An Intergroup Perspective for Workplace Diversity</w:t>
      </w:r>
      <w:r w:rsidR="00C34140">
        <w:rPr>
          <w:rFonts w:ascii="Times New Roman" w:hAnsi="Times New Roman"/>
          <w:iCs/>
          <w:sz w:val="24"/>
        </w:rPr>
        <w:t>, 2014)</w:t>
      </w:r>
      <w:r w:rsidR="009C31B1">
        <w:rPr>
          <w:rFonts w:ascii="Times New Roman" w:hAnsi="Times New Roman"/>
          <w:iCs/>
          <w:sz w:val="24"/>
        </w:rPr>
        <w:t xml:space="preserve"> In this email I outlined a few steps in correcting the </w:t>
      </w:r>
      <w:r w:rsidR="00AA4A6D">
        <w:rPr>
          <w:rFonts w:ascii="Times New Roman" w:hAnsi="Times New Roman"/>
          <w:iCs/>
          <w:sz w:val="24"/>
        </w:rPr>
        <w:t>diver</w:t>
      </w:r>
      <w:r w:rsidR="002E22E7">
        <w:rPr>
          <w:rFonts w:ascii="Times New Roman" w:hAnsi="Times New Roman"/>
          <w:iCs/>
          <w:sz w:val="24"/>
        </w:rPr>
        <w:t xml:space="preserve">sity </w:t>
      </w:r>
      <w:r w:rsidR="009C31B1">
        <w:rPr>
          <w:rFonts w:ascii="Times New Roman" w:hAnsi="Times New Roman"/>
          <w:iCs/>
          <w:sz w:val="24"/>
        </w:rPr>
        <w:t xml:space="preserve">issue at Lakeland Medical Clinic. Reviewing the policies, enforcing staff member goal setting, </w:t>
      </w:r>
      <w:r w:rsidR="00AA4A6D">
        <w:rPr>
          <w:rFonts w:ascii="Times New Roman" w:hAnsi="Times New Roman"/>
          <w:iCs/>
          <w:sz w:val="24"/>
        </w:rPr>
        <w:t>inclusive workshops where staff member</w:t>
      </w:r>
      <w:r w:rsidR="002E22E7">
        <w:rPr>
          <w:rFonts w:ascii="Times New Roman" w:hAnsi="Times New Roman"/>
          <w:iCs/>
          <w:sz w:val="24"/>
        </w:rPr>
        <w:t xml:space="preserve"> are trained in cultural </w:t>
      </w:r>
      <w:r w:rsidR="006F1116">
        <w:rPr>
          <w:rFonts w:ascii="Times New Roman" w:hAnsi="Times New Roman"/>
          <w:iCs/>
          <w:sz w:val="24"/>
        </w:rPr>
        <w:t>awareness</w:t>
      </w:r>
      <w:r w:rsidR="002E22E7">
        <w:rPr>
          <w:rFonts w:ascii="Times New Roman" w:hAnsi="Times New Roman"/>
          <w:iCs/>
          <w:sz w:val="24"/>
        </w:rPr>
        <w:t xml:space="preserve"> and </w:t>
      </w:r>
      <w:r w:rsidR="006F1116">
        <w:rPr>
          <w:rFonts w:ascii="Times New Roman" w:hAnsi="Times New Roman"/>
          <w:iCs/>
          <w:sz w:val="24"/>
        </w:rPr>
        <w:t xml:space="preserve">assessing cultural competency during the hiring process. </w:t>
      </w:r>
      <w:r w:rsidR="005D5054">
        <w:rPr>
          <w:rFonts w:ascii="Times New Roman" w:hAnsi="Times New Roman"/>
          <w:iCs/>
          <w:sz w:val="24"/>
        </w:rPr>
        <w:t xml:space="preserve">I am excited to </w:t>
      </w:r>
      <w:r w:rsidR="00A06305">
        <w:rPr>
          <w:rFonts w:ascii="Times New Roman" w:hAnsi="Times New Roman"/>
          <w:iCs/>
          <w:sz w:val="24"/>
        </w:rPr>
        <w:t xml:space="preserve">begin </w:t>
      </w:r>
      <w:r w:rsidR="008B77D5">
        <w:rPr>
          <w:rFonts w:ascii="Times New Roman" w:hAnsi="Times New Roman"/>
          <w:iCs/>
          <w:sz w:val="24"/>
        </w:rPr>
        <w:t xml:space="preserve">this project and I hope to use the </w:t>
      </w:r>
      <w:r w:rsidR="00836F94">
        <w:rPr>
          <w:rFonts w:ascii="Times New Roman" w:hAnsi="Times New Roman"/>
          <w:iCs/>
          <w:sz w:val="24"/>
        </w:rPr>
        <w:t xml:space="preserve">steps outlined to </w:t>
      </w:r>
      <w:r w:rsidR="00DA44E6">
        <w:rPr>
          <w:rFonts w:ascii="Times New Roman" w:hAnsi="Times New Roman"/>
          <w:iCs/>
          <w:sz w:val="24"/>
        </w:rPr>
        <w:t xml:space="preserve">promote a positive work environment for both staff and members. </w:t>
      </w:r>
    </w:p>
    <w:p w14:paraId="23EAD693" w14:textId="57CFD775" w:rsidR="00D60A35" w:rsidRDefault="00C47E92" w:rsidP="00C34140">
      <w:pPr>
        <w:spacing w:line="480" w:lineRule="auto"/>
        <w:rPr>
          <w:rFonts w:ascii="Times New Roman" w:hAnsi="Times New Roman"/>
          <w:iCs/>
          <w:sz w:val="24"/>
        </w:rPr>
      </w:pPr>
      <w:r>
        <w:rPr>
          <w:rFonts w:ascii="Times New Roman" w:hAnsi="Times New Roman"/>
          <w:iCs/>
          <w:sz w:val="24"/>
        </w:rPr>
        <w:t>Thank you again</w:t>
      </w:r>
      <w:r w:rsidR="00DA299D">
        <w:rPr>
          <w:rFonts w:ascii="Times New Roman" w:hAnsi="Times New Roman"/>
          <w:iCs/>
          <w:sz w:val="24"/>
        </w:rPr>
        <w:t>!</w:t>
      </w:r>
    </w:p>
    <w:p w14:paraId="2D9D2346" w14:textId="4659A016" w:rsidR="00DA299D" w:rsidRDefault="00DA299D" w:rsidP="00C34140">
      <w:pPr>
        <w:spacing w:line="480" w:lineRule="auto"/>
        <w:rPr>
          <w:rFonts w:ascii="Times New Roman" w:hAnsi="Times New Roman"/>
          <w:iCs/>
          <w:sz w:val="24"/>
        </w:rPr>
      </w:pPr>
      <w:r w:rsidRPr="00DA299D">
        <w:rPr>
          <w:rFonts w:ascii="Times New Roman" w:hAnsi="Times New Roman"/>
          <w:iCs/>
          <w:sz w:val="24"/>
        </w:rPr>
        <w:t>Taylor Kornegay</w:t>
      </w:r>
    </w:p>
    <w:p w14:paraId="621A07B2" w14:textId="1BA6341F" w:rsidR="00DA44E6" w:rsidRDefault="00DA44E6" w:rsidP="00C34140">
      <w:pPr>
        <w:spacing w:line="480" w:lineRule="auto"/>
        <w:rPr>
          <w:rFonts w:ascii="Times New Roman" w:hAnsi="Times New Roman"/>
          <w:iCs/>
          <w:sz w:val="24"/>
        </w:rPr>
      </w:pPr>
    </w:p>
    <w:p w14:paraId="522A57C9" w14:textId="77777777" w:rsidR="00DA44E6" w:rsidRPr="00C34140" w:rsidRDefault="00DA44E6" w:rsidP="00C34140">
      <w:pPr>
        <w:spacing w:line="480" w:lineRule="auto"/>
        <w:rPr>
          <w:rFonts w:ascii="Times New Roman" w:hAnsi="Times New Roman"/>
          <w:iCs/>
          <w:sz w:val="24"/>
        </w:rPr>
      </w:pPr>
    </w:p>
    <w:p w14:paraId="46CD5244" w14:textId="20EB00C8" w:rsidR="00647780" w:rsidRPr="00DA299D" w:rsidRDefault="00647780" w:rsidP="00DA299D">
      <w:pPr>
        <w:spacing w:line="480" w:lineRule="auto"/>
        <w:rPr>
          <w:rFonts w:ascii="Times New Roman" w:hAnsi="Times New Roman"/>
          <w:b/>
          <w:bCs/>
          <w:iCs/>
          <w:sz w:val="24"/>
        </w:rPr>
      </w:pPr>
    </w:p>
    <w:p w14:paraId="4DD9DDD5" w14:textId="77777777" w:rsidR="00647780" w:rsidRDefault="00647780" w:rsidP="00647780">
      <w:pPr>
        <w:jc w:val="center"/>
        <w:rPr>
          <w:rFonts w:ascii="Times New Roman" w:hAnsi="Times New Roman"/>
          <w:sz w:val="24"/>
        </w:rPr>
      </w:pPr>
      <w:r>
        <w:rPr>
          <w:rFonts w:ascii="Times New Roman" w:hAnsi="Times New Roman"/>
          <w:sz w:val="24"/>
        </w:rPr>
        <w:lastRenderedPageBreak/>
        <w:t xml:space="preserve">References </w:t>
      </w:r>
    </w:p>
    <w:p w14:paraId="188E68CC" w14:textId="40B84EBD" w:rsidR="00D5201D" w:rsidRDefault="00D5201D" w:rsidP="00647780">
      <w:pPr>
        <w:rPr>
          <w:rFonts w:ascii="Times New Roman" w:hAnsi="Times New Roman"/>
          <w:sz w:val="24"/>
        </w:rPr>
      </w:pPr>
    </w:p>
    <w:p w14:paraId="79B16E31" w14:textId="77777777" w:rsidR="00831F3A" w:rsidRDefault="00831F3A" w:rsidP="00647780">
      <w:pPr>
        <w:rPr>
          <w:rFonts w:ascii="Times New Roman" w:hAnsi="Times New Roman"/>
          <w:sz w:val="24"/>
        </w:rPr>
      </w:pPr>
    </w:p>
    <w:p w14:paraId="4BB3DAC6" w14:textId="23694525" w:rsidR="006E6FCB" w:rsidRPr="00E131A1" w:rsidRDefault="005F59DF" w:rsidP="00647780">
      <w:pPr>
        <w:rPr>
          <w:rFonts w:ascii="Times New Roman" w:hAnsi="Times New Roman"/>
          <w:sz w:val="24"/>
        </w:rPr>
      </w:pPr>
      <w:r w:rsidRPr="00E131A1">
        <w:rPr>
          <w:rFonts w:ascii="Times New Roman" w:hAnsi="Times New Roman"/>
          <w:sz w:val="24"/>
        </w:rPr>
        <w:t xml:space="preserve">Davis, P. J., </w:t>
      </w:r>
      <w:proofErr w:type="spellStart"/>
      <w:r w:rsidRPr="00E131A1">
        <w:rPr>
          <w:rFonts w:ascii="Times New Roman" w:hAnsi="Times New Roman"/>
          <w:sz w:val="24"/>
        </w:rPr>
        <w:t>Frolova</w:t>
      </w:r>
      <w:proofErr w:type="spellEnd"/>
      <w:r w:rsidRPr="00E131A1">
        <w:rPr>
          <w:rFonts w:ascii="Times New Roman" w:hAnsi="Times New Roman"/>
          <w:sz w:val="24"/>
        </w:rPr>
        <w:t xml:space="preserve">, Y., &amp; Callahan, W. (2016). Workplace diversity management in </w:t>
      </w:r>
    </w:p>
    <w:p w14:paraId="5E890589" w14:textId="77777777" w:rsidR="009C31B1" w:rsidRPr="00E131A1" w:rsidRDefault="005F59DF" w:rsidP="009C31B1">
      <w:pPr>
        <w:ind w:firstLine="720"/>
        <w:rPr>
          <w:rFonts w:ascii="Times New Roman" w:hAnsi="Times New Roman"/>
          <w:sz w:val="24"/>
        </w:rPr>
      </w:pPr>
      <w:proofErr w:type="spellStart"/>
      <w:r w:rsidRPr="00E131A1">
        <w:rPr>
          <w:rFonts w:ascii="Times New Roman" w:hAnsi="Times New Roman"/>
          <w:sz w:val="24"/>
        </w:rPr>
        <w:t>australia</w:t>
      </w:r>
      <w:proofErr w:type="spellEnd"/>
      <w:r w:rsidRPr="00E131A1">
        <w:rPr>
          <w:rFonts w:ascii="Times New Roman" w:hAnsi="Times New Roman"/>
          <w:sz w:val="24"/>
        </w:rPr>
        <w:t>.</w:t>
      </w:r>
      <w:r w:rsidRPr="00E131A1">
        <w:rPr>
          <w:rFonts w:ascii="Times New Roman" w:hAnsi="Times New Roman"/>
          <w:i/>
          <w:iCs/>
          <w:sz w:val="24"/>
        </w:rPr>
        <w:t> Equality, Diversity and Inclusion: An International Journal, 35</w:t>
      </w:r>
      <w:r w:rsidRPr="00E131A1">
        <w:rPr>
          <w:rFonts w:ascii="Times New Roman" w:hAnsi="Times New Roman"/>
          <w:sz w:val="24"/>
        </w:rPr>
        <w:t xml:space="preserve">(2), 81-98. </w:t>
      </w:r>
    </w:p>
    <w:p w14:paraId="1C1AFA63" w14:textId="0D7F0FAD" w:rsidR="00647780" w:rsidRPr="00E131A1" w:rsidRDefault="005F59DF" w:rsidP="009C31B1">
      <w:pPr>
        <w:ind w:firstLine="720"/>
        <w:rPr>
          <w:rFonts w:ascii="Times New Roman" w:hAnsi="Times New Roman"/>
          <w:sz w:val="24"/>
        </w:rPr>
      </w:pPr>
      <w:proofErr w:type="gramStart"/>
      <w:r w:rsidRPr="00E131A1">
        <w:rPr>
          <w:rFonts w:ascii="Times New Roman" w:hAnsi="Times New Roman"/>
          <w:sz w:val="24"/>
        </w:rPr>
        <w:t>doi:http://dx.doi.org.library.capella.edu/10.1108/EDI-03-2015-0020</w:t>
      </w:r>
      <w:proofErr w:type="gramEnd"/>
    </w:p>
    <w:p w14:paraId="0FFEDE92" w14:textId="3FAD4A53" w:rsidR="00EF033B" w:rsidRPr="00E131A1" w:rsidRDefault="00EF033B" w:rsidP="00647780">
      <w:pPr>
        <w:rPr>
          <w:rFonts w:ascii="Times New Roman" w:hAnsi="Times New Roman"/>
          <w:sz w:val="24"/>
        </w:rPr>
      </w:pPr>
    </w:p>
    <w:p w14:paraId="60DBBAD7" w14:textId="77777777" w:rsidR="00313BAD" w:rsidRPr="00E131A1" w:rsidRDefault="00EF033B" w:rsidP="00313BAD">
      <w:pPr>
        <w:rPr>
          <w:rFonts w:ascii="Times New Roman" w:hAnsi="Times New Roman"/>
          <w:sz w:val="24"/>
        </w:rPr>
      </w:pPr>
      <w:r w:rsidRPr="00E131A1">
        <w:rPr>
          <w:rFonts w:ascii="Times New Roman" w:hAnsi="Times New Roman"/>
          <w:sz w:val="24"/>
        </w:rPr>
        <w:t xml:space="preserve">Ghosh, A. (2014). Culturally competent behaviors at workplace: An intergroup perspective for </w:t>
      </w:r>
    </w:p>
    <w:p w14:paraId="661F04ED" w14:textId="77777777" w:rsidR="006E6FCB" w:rsidRPr="00E131A1" w:rsidRDefault="00EF033B" w:rsidP="006E6FCB">
      <w:pPr>
        <w:ind w:firstLine="720"/>
        <w:rPr>
          <w:rFonts w:ascii="Times New Roman" w:hAnsi="Times New Roman"/>
          <w:sz w:val="24"/>
        </w:rPr>
      </w:pPr>
      <w:r w:rsidRPr="00E131A1">
        <w:rPr>
          <w:rFonts w:ascii="Times New Roman" w:hAnsi="Times New Roman"/>
          <w:sz w:val="24"/>
        </w:rPr>
        <w:t>workplace diversity.</w:t>
      </w:r>
      <w:r w:rsidRPr="00E131A1">
        <w:rPr>
          <w:rFonts w:ascii="Times New Roman" w:hAnsi="Times New Roman"/>
          <w:i/>
          <w:iCs/>
          <w:sz w:val="24"/>
        </w:rPr>
        <w:t> South Asian Journal of Management, 21</w:t>
      </w:r>
      <w:r w:rsidRPr="00E131A1">
        <w:rPr>
          <w:rFonts w:ascii="Times New Roman" w:hAnsi="Times New Roman"/>
          <w:sz w:val="24"/>
        </w:rPr>
        <w:t xml:space="preserve">(3), 73-95. Retrieved from </w:t>
      </w:r>
    </w:p>
    <w:p w14:paraId="76093056" w14:textId="34FF5370" w:rsidR="00EF033B" w:rsidRDefault="0092716A" w:rsidP="00D5201D">
      <w:pPr>
        <w:ind w:left="720"/>
        <w:rPr>
          <w:rFonts w:ascii="Times New Roman" w:hAnsi="Times New Roman"/>
          <w:sz w:val="24"/>
        </w:rPr>
      </w:pPr>
      <w:hyperlink r:id="rId12" w:history="1">
        <w:r w:rsidR="00D5201D" w:rsidRPr="00D33680">
          <w:rPr>
            <w:rStyle w:val="Hyperlink"/>
            <w:rFonts w:ascii="Times New Roman" w:hAnsi="Times New Roman"/>
            <w:sz w:val="24"/>
          </w:rPr>
          <w:t>http://library.capella.edu/login?qurl=https%3A%2F%2Fsearch.proquest.com%2Fdocview</w:t>
        </w:r>
      </w:hyperlink>
      <w:r w:rsidR="00D5201D">
        <w:rPr>
          <w:rFonts w:ascii="Times New Roman" w:hAnsi="Times New Roman"/>
          <w:sz w:val="24"/>
        </w:rPr>
        <w:t xml:space="preserve"> </w:t>
      </w:r>
      <w:r w:rsidR="00EF033B" w:rsidRPr="00E131A1">
        <w:rPr>
          <w:rFonts w:ascii="Times New Roman" w:hAnsi="Times New Roman"/>
          <w:sz w:val="24"/>
        </w:rPr>
        <w:t>%2F1814318313%3Facc</w:t>
      </w:r>
    </w:p>
    <w:p w14:paraId="464067D1" w14:textId="77777777" w:rsidR="00B16282" w:rsidRDefault="00B16282" w:rsidP="00831F3A">
      <w:pPr>
        <w:rPr>
          <w:rFonts w:ascii="Times New Roman" w:hAnsi="Times New Roman"/>
          <w:sz w:val="24"/>
        </w:rPr>
      </w:pPr>
    </w:p>
    <w:p w14:paraId="47C33B9F" w14:textId="77777777" w:rsidR="003830F5" w:rsidRDefault="00831F3A" w:rsidP="00831F3A">
      <w:pPr>
        <w:rPr>
          <w:rFonts w:ascii="Times New Roman" w:hAnsi="Times New Roman"/>
          <w:sz w:val="24"/>
        </w:rPr>
      </w:pPr>
      <w:r w:rsidRPr="00831F3A">
        <w:rPr>
          <w:rFonts w:ascii="Times New Roman" w:hAnsi="Times New Roman"/>
          <w:sz w:val="24"/>
        </w:rPr>
        <w:t>Reed, S. B. (2017). Five key attributes of leadership.</w:t>
      </w:r>
      <w:r w:rsidRPr="00831F3A">
        <w:rPr>
          <w:rFonts w:ascii="Times New Roman" w:hAnsi="Times New Roman"/>
          <w:i/>
          <w:iCs/>
          <w:sz w:val="24"/>
        </w:rPr>
        <w:t> Healthcare Financial Management, 71</w:t>
      </w:r>
      <w:r w:rsidRPr="00831F3A">
        <w:rPr>
          <w:rFonts w:ascii="Times New Roman" w:hAnsi="Times New Roman"/>
          <w:sz w:val="24"/>
        </w:rPr>
        <w:t>(7),</w:t>
      </w:r>
    </w:p>
    <w:p w14:paraId="4155F221" w14:textId="7667C654" w:rsidR="00EF6B23" w:rsidRPr="00831F3A" w:rsidRDefault="00831F3A" w:rsidP="00EF6B23">
      <w:pPr>
        <w:ind w:left="720"/>
        <w:rPr>
          <w:rFonts w:ascii="Times New Roman" w:hAnsi="Times New Roman"/>
          <w:sz w:val="24"/>
        </w:rPr>
      </w:pPr>
      <w:r w:rsidRPr="00831F3A">
        <w:rPr>
          <w:rFonts w:ascii="Times New Roman" w:hAnsi="Times New Roman"/>
          <w:sz w:val="24"/>
        </w:rPr>
        <w:t>48-51.</w:t>
      </w:r>
      <w:r w:rsidR="001F5BD6" w:rsidRPr="001F5BD6">
        <w:rPr>
          <w:rFonts w:ascii="Times New Roman" w:hAnsi="Times New Roman"/>
          <w:sz w:val="24"/>
        </w:rPr>
        <w:t xml:space="preserve"> </w:t>
      </w:r>
      <w:hyperlink r:id="rId13" w:history="1">
        <w:r w:rsidR="00EF6B23" w:rsidRPr="00831F3A">
          <w:rPr>
            <w:rStyle w:val="Hyperlink"/>
            <w:rFonts w:ascii="Times New Roman" w:hAnsi="Times New Roman"/>
            <w:sz w:val="24"/>
          </w:rPr>
          <w:t>http://library.capella.edu/login?qurl=https%3A%2F%2Fsearch.proquest.com%2Fdocviw%2F2</w:t>
        </w:r>
      </w:hyperlink>
      <w:r w:rsidR="001F5BD6" w:rsidRPr="00831F3A">
        <w:rPr>
          <w:rFonts w:ascii="Times New Roman" w:hAnsi="Times New Roman"/>
          <w:sz w:val="24"/>
        </w:rPr>
        <w:t xml:space="preserve"> 89336942%3Faccou</w:t>
      </w:r>
    </w:p>
    <w:p w14:paraId="68F2FE35" w14:textId="77777777" w:rsidR="00831F3A" w:rsidRDefault="00831F3A" w:rsidP="00831F3A">
      <w:pPr>
        <w:rPr>
          <w:rFonts w:ascii="Times New Roman" w:hAnsi="Times New Roman"/>
          <w:sz w:val="24"/>
        </w:rPr>
      </w:pPr>
    </w:p>
    <w:p w14:paraId="2211A660" w14:textId="77777777" w:rsidR="001F5BD6" w:rsidRDefault="001F5BD6" w:rsidP="001F5BD6">
      <w:pPr>
        <w:rPr>
          <w:rFonts w:ascii="Times New Roman" w:hAnsi="Times New Roman"/>
          <w:sz w:val="24"/>
        </w:rPr>
      </w:pPr>
      <w:proofErr w:type="spellStart"/>
      <w:r w:rsidRPr="001F5BD6">
        <w:rPr>
          <w:rFonts w:ascii="Times New Roman" w:hAnsi="Times New Roman"/>
          <w:sz w:val="24"/>
        </w:rPr>
        <w:t>Delmatoff</w:t>
      </w:r>
      <w:proofErr w:type="spellEnd"/>
      <w:r w:rsidRPr="001F5BD6">
        <w:rPr>
          <w:rFonts w:ascii="Times New Roman" w:hAnsi="Times New Roman"/>
          <w:sz w:val="24"/>
        </w:rPr>
        <w:t>, J., &amp; Lazarus, I. R., F.A.C.H.E. (2014). The most effective leadership style for the</w:t>
      </w:r>
    </w:p>
    <w:p w14:paraId="491E3E51" w14:textId="77777777" w:rsidR="001F5BD6" w:rsidRDefault="001F5BD6" w:rsidP="001F5BD6">
      <w:pPr>
        <w:ind w:firstLine="720"/>
        <w:rPr>
          <w:rFonts w:ascii="Times New Roman" w:hAnsi="Times New Roman"/>
          <w:sz w:val="24"/>
        </w:rPr>
      </w:pPr>
      <w:r w:rsidRPr="001F5BD6">
        <w:rPr>
          <w:rFonts w:ascii="Times New Roman" w:hAnsi="Times New Roman"/>
          <w:sz w:val="24"/>
        </w:rPr>
        <w:t>new landscape of healthcare.</w:t>
      </w:r>
      <w:r w:rsidRPr="001F5BD6">
        <w:rPr>
          <w:rFonts w:ascii="Times New Roman" w:hAnsi="Times New Roman"/>
          <w:i/>
          <w:iCs/>
          <w:sz w:val="24"/>
        </w:rPr>
        <w:t> Journal of Healthcare Management, 59</w:t>
      </w:r>
      <w:r w:rsidRPr="001F5BD6">
        <w:rPr>
          <w:rFonts w:ascii="Times New Roman" w:hAnsi="Times New Roman"/>
          <w:sz w:val="24"/>
        </w:rPr>
        <w:t>(4), 245-9.</w:t>
      </w:r>
    </w:p>
    <w:p w14:paraId="097B156E" w14:textId="236010C1" w:rsidR="00831F3A" w:rsidRDefault="0092716A" w:rsidP="001F5BD6">
      <w:pPr>
        <w:ind w:left="720"/>
        <w:rPr>
          <w:rFonts w:ascii="Times New Roman" w:hAnsi="Times New Roman"/>
          <w:sz w:val="24"/>
        </w:rPr>
      </w:pPr>
      <w:hyperlink r:id="rId14" w:history="1">
        <w:r w:rsidR="001F5BD6" w:rsidRPr="00D33680">
          <w:rPr>
            <w:rStyle w:val="Hyperlink"/>
            <w:rFonts w:ascii="Times New Roman" w:hAnsi="Times New Roman"/>
            <w:sz w:val="24"/>
          </w:rPr>
          <w:t>http://library.capella.edu/login?qurl=https%3A%2F%2Fsearch.proquest.com%2Fdocview%2F1550823485%3Facco</w:t>
        </w:r>
      </w:hyperlink>
    </w:p>
    <w:p w14:paraId="77F855C9" w14:textId="77777777" w:rsidR="00B30D5C" w:rsidRDefault="00B30D5C" w:rsidP="00B30D5C">
      <w:pPr>
        <w:rPr>
          <w:rFonts w:ascii="Times New Roman" w:hAnsi="Times New Roman"/>
          <w:sz w:val="24"/>
        </w:rPr>
      </w:pPr>
    </w:p>
    <w:p w14:paraId="7BCCC424" w14:textId="77777777" w:rsidR="00B30D5C" w:rsidRDefault="00B30D5C" w:rsidP="00B30D5C">
      <w:pPr>
        <w:rPr>
          <w:rFonts w:ascii="Times New Roman" w:hAnsi="Times New Roman"/>
          <w:i/>
          <w:iCs/>
          <w:sz w:val="24"/>
        </w:rPr>
      </w:pPr>
      <w:r w:rsidRPr="00B30D5C">
        <w:rPr>
          <w:rFonts w:ascii="Times New Roman" w:hAnsi="Times New Roman"/>
          <w:sz w:val="24"/>
        </w:rPr>
        <w:t>Cote, R. (2017). Vision of effective leadership.</w:t>
      </w:r>
      <w:r w:rsidRPr="00B30D5C">
        <w:rPr>
          <w:rFonts w:ascii="Times New Roman" w:hAnsi="Times New Roman"/>
          <w:i/>
          <w:iCs/>
          <w:sz w:val="24"/>
        </w:rPr>
        <w:t> Journal of Leadership, Accountability and</w:t>
      </w:r>
    </w:p>
    <w:p w14:paraId="3069039E" w14:textId="43FBB97F" w:rsidR="00B30D5C" w:rsidRDefault="00B30D5C" w:rsidP="00482AF3">
      <w:pPr>
        <w:ind w:left="720"/>
        <w:rPr>
          <w:rFonts w:ascii="Times New Roman" w:hAnsi="Times New Roman"/>
          <w:sz w:val="24"/>
        </w:rPr>
      </w:pPr>
      <w:r w:rsidRPr="00B30D5C">
        <w:rPr>
          <w:rFonts w:ascii="Times New Roman" w:hAnsi="Times New Roman"/>
          <w:i/>
          <w:iCs/>
          <w:sz w:val="24"/>
        </w:rPr>
        <w:t>Ethics, 14</w:t>
      </w:r>
      <w:r w:rsidRPr="00B30D5C">
        <w:rPr>
          <w:rFonts w:ascii="Times New Roman" w:hAnsi="Times New Roman"/>
          <w:sz w:val="24"/>
        </w:rPr>
        <w:t>(4), 52-63.</w:t>
      </w:r>
      <w:r w:rsidR="003974C7">
        <w:rPr>
          <w:rFonts w:ascii="Times New Roman" w:hAnsi="Times New Roman"/>
          <w:sz w:val="24"/>
        </w:rPr>
        <w:t xml:space="preserve"> </w:t>
      </w:r>
      <w:hyperlink r:id="rId15" w:history="1">
        <w:r w:rsidR="00482AF3" w:rsidRPr="00D33680">
          <w:rPr>
            <w:rStyle w:val="Hyperlink"/>
            <w:rFonts w:ascii="Times New Roman" w:hAnsi="Times New Roman"/>
            <w:sz w:val="24"/>
          </w:rPr>
          <w:t>http://library.capella.edu/login?qurl=https%3A%2F%2Fsearch.proquest.com%2Fdocview%2F1994860662%3Facc</w:t>
        </w:r>
      </w:hyperlink>
    </w:p>
    <w:p w14:paraId="5AC59FA4" w14:textId="77777777" w:rsidR="00761877" w:rsidRDefault="00761877" w:rsidP="00761877">
      <w:pPr>
        <w:rPr>
          <w:rFonts w:ascii="Times New Roman" w:hAnsi="Times New Roman"/>
          <w:sz w:val="24"/>
        </w:rPr>
      </w:pPr>
    </w:p>
    <w:p w14:paraId="037D9359" w14:textId="77777777" w:rsidR="00761877" w:rsidRDefault="00761877" w:rsidP="00761877">
      <w:pPr>
        <w:rPr>
          <w:rFonts w:ascii="Times New Roman" w:hAnsi="Times New Roman"/>
          <w:i/>
          <w:iCs/>
          <w:sz w:val="24"/>
        </w:rPr>
      </w:pPr>
      <w:r w:rsidRPr="00761877">
        <w:rPr>
          <w:rFonts w:ascii="Times New Roman" w:hAnsi="Times New Roman"/>
          <w:sz w:val="24"/>
        </w:rPr>
        <w:t>Eriksen, M., &amp; Cooper, K. (2018). On developing responsible leaders.</w:t>
      </w:r>
      <w:r w:rsidRPr="00761877">
        <w:rPr>
          <w:rFonts w:ascii="Times New Roman" w:hAnsi="Times New Roman"/>
          <w:i/>
          <w:iCs/>
          <w:sz w:val="24"/>
        </w:rPr>
        <w:t> The Journal of</w:t>
      </w:r>
    </w:p>
    <w:p w14:paraId="2BB41E9F" w14:textId="77777777" w:rsidR="00761877" w:rsidRDefault="00761877" w:rsidP="00761877">
      <w:pPr>
        <w:ind w:firstLine="720"/>
        <w:rPr>
          <w:rFonts w:ascii="Times New Roman" w:hAnsi="Times New Roman"/>
          <w:sz w:val="24"/>
        </w:rPr>
      </w:pPr>
      <w:r w:rsidRPr="00761877">
        <w:rPr>
          <w:rFonts w:ascii="Times New Roman" w:hAnsi="Times New Roman"/>
          <w:i/>
          <w:iCs/>
          <w:sz w:val="24"/>
        </w:rPr>
        <w:t>Management Development, 37</w:t>
      </w:r>
      <w:r w:rsidRPr="00761877">
        <w:rPr>
          <w:rFonts w:ascii="Times New Roman" w:hAnsi="Times New Roman"/>
          <w:sz w:val="24"/>
        </w:rPr>
        <w:t>(6), 470-479.</w:t>
      </w:r>
    </w:p>
    <w:p w14:paraId="0B0AAEFE" w14:textId="38078750" w:rsidR="00761877" w:rsidRDefault="00761877" w:rsidP="00761877">
      <w:pPr>
        <w:ind w:left="720"/>
        <w:rPr>
          <w:rFonts w:ascii="Times New Roman" w:hAnsi="Times New Roman"/>
          <w:sz w:val="24"/>
        </w:rPr>
      </w:pPr>
      <w:proofErr w:type="gramStart"/>
      <w:r w:rsidRPr="00761877">
        <w:rPr>
          <w:rFonts w:ascii="Times New Roman" w:hAnsi="Times New Roman"/>
          <w:sz w:val="24"/>
        </w:rPr>
        <w:t>doi:http://dx.doi.org.library.capella.edu/10.1108/JMD-12-2016-0283</w:t>
      </w:r>
      <w:proofErr w:type="gramEnd"/>
    </w:p>
    <w:p w14:paraId="13DEE1D4" w14:textId="688A4CB8" w:rsidR="00761877" w:rsidRDefault="00761877" w:rsidP="00761877">
      <w:pPr>
        <w:ind w:left="720"/>
        <w:rPr>
          <w:rFonts w:ascii="Times New Roman" w:hAnsi="Times New Roman"/>
          <w:sz w:val="24"/>
        </w:rPr>
      </w:pPr>
    </w:p>
    <w:p w14:paraId="1CAE0C5B" w14:textId="77777777" w:rsidR="00761877" w:rsidRDefault="00761877" w:rsidP="00761877">
      <w:pPr>
        <w:ind w:left="720"/>
        <w:rPr>
          <w:rFonts w:ascii="Times New Roman" w:hAnsi="Times New Roman"/>
          <w:sz w:val="24"/>
        </w:rPr>
      </w:pPr>
    </w:p>
    <w:p w14:paraId="31327CE5" w14:textId="77777777" w:rsidR="00482AF3" w:rsidRDefault="00482AF3" w:rsidP="00482AF3">
      <w:pPr>
        <w:ind w:left="720"/>
        <w:rPr>
          <w:rFonts w:ascii="Times New Roman" w:hAnsi="Times New Roman"/>
          <w:sz w:val="24"/>
        </w:rPr>
      </w:pPr>
    </w:p>
    <w:p w14:paraId="29E53E7F" w14:textId="6F6EC29F" w:rsidR="001F5BD6" w:rsidRDefault="001F5BD6" w:rsidP="001F5BD6">
      <w:pPr>
        <w:ind w:left="720"/>
        <w:rPr>
          <w:rFonts w:ascii="Times New Roman" w:hAnsi="Times New Roman"/>
          <w:sz w:val="24"/>
        </w:rPr>
      </w:pPr>
    </w:p>
    <w:p w14:paraId="072D38FD" w14:textId="77777777" w:rsidR="00EF6B23" w:rsidRPr="00831F3A" w:rsidRDefault="00EF6B23" w:rsidP="001F5BD6">
      <w:pPr>
        <w:ind w:left="720"/>
        <w:rPr>
          <w:rFonts w:ascii="Times New Roman" w:hAnsi="Times New Roman"/>
          <w:sz w:val="24"/>
        </w:rPr>
      </w:pPr>
    </w:p>
    <w:p w14:paraId="69234781" w14:textId="77777777" w:rsidR="00831F3A" w:rsidRPr="00E131A1" w:rsidRDefault="00831F3A" w:rsidP="00D5201D">
      <w:pPr>
        <w:ind w:left="720"/>
        <w:rPr>
          <w:rFonts w:ascii="Times New Roman" w:hAnsi="Times New Roman"/>
          <w:sz w:val="24"/>
        </w:rPr>
      </w:pPr>
    </w:p>
    <w:sectPr w:rsidR="00831F3A" w:rsidRPr="00E131A1" w:rsidSect="00780024">
      <w:headerReference w:type="default" r:id="rId16"/>
      <w:footerReference w:type="default" r:id="rId17"/>
      <w:headerReference w:type="first" r:id="rId18"/>
      <w:footerReference w:type="first" r:id="rId19"/>
      <w:pgSz w:w="12240" w:h="15840" w:code="1"/>
      <w:pgMar w:top="1440" w:right="1440" w:bottom="1440" w:left="144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BE26E" w14:textId="77777777" w:rsidR="0092716A" w:rsidRDefault="0092716A">
      <w:r>
        <w:separator/>
      </w:r>
    </w:p>
  </w:endnote>
  <w:endnote w:type="continuationSeparator" w:id="0">
    <w:p w14:paraId="527CAC67" w14:textId="77777777" w:rsidR="0092716A" w:rsidRDefault="0092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venir LT Std 35 Light">
    <w:altName w:val="Avenir LT Std 35 Light"/>
    <w:panose1 w:val="020B0402020203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EF317" w14:textId="35B106C6"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647780">
      <w:rPr>
        <w:rStyle w:val="PageNumber"/>
        <w:noProof/>
      </w:rPr>
      <w:t>2</w:t>
    </w:r>
    <w:r w:rsidRPr="009E5038">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388BB" w14:textId="1CCB8386" w:rsidR="0019353A" w:rsidRPr="009E5038" w:rsidRDefault="0019353A"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6E3BD7">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460EB" w14:textId="77777777" w:rsidR="0092716A" w:rsidRDefault="0092716A">
      <w:r>
        <w:separator/>
      </w:r>
    </w:p>
  </w:footnote>
  <w:footnote w:type="continuationSeparator" w:id="0">
    <w:p w14:paraId="3005CA35" w14:textId="77777777" w:rsidR="0092716A" w:rsidRDefault="00927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381EA" w14:textId="77777777" w:rsidR="009D4E54" w:rsidRDefault="00090A47" w:rsidP="009D4E54">
    <w:pPr>
      <w:pStyle w:val="Header"/>
      <w:pBdr>
        <w:bottom w:val="single" w:sz="12" w:space="3" w:color="808080"/>
      </w:pBdr>
      <w:tabs>
        <w:tab w:val="clear" w:pos="4320"/>
        <w:tab w:val="clear" w:pos="8640"/>
        <w:tab w:val="right" w:pos="9360"/>
      </w:tabs>
    </w:pPr>
    <w:r>
      <w:rPr>
        <w:noProof/>
      </w:rPr>
      <w:drawing>
        <wp:inline distT="0" distB="0" distL="0" distR="0" wp14:anchorId="39E72EFC" wp14:editId="75024A51">
          <wp:extent cx="1943100" cy="295275"/>
          <wp:effectExtent l="0" t="0" r="0" b="9525"/>
          <wp:docPr id="1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295275"/>
                  </a:xfrm>
                  <a:prstGeom prst="rect">
                    <a:avLst/>
                  </a:prstGeom>
                  <a:noFill/>
                  <a:ln>
                    <a:noFill/>
                  </a:ln>
                </pic:spPr>
              </pic:pic>
            </a:graphicData>
          </a:graphic>
        </wp:inline>
      </w:drawing>
    </w:r>
    <w:r w:rsidR="0019353A">
      <w:tab/>
    </w:r>
  </w:p>
  <w:p w14:paraId="7D8BC299" w14:textId="3FCC93F1" w:rsidR="0019353A" w:rsidRDefault="009039AD" w:rsidP="0019353A">
    <w:pPr>
      <w:pStyle w:val="Header"/>
      <w:pBdr>
        <w:bottom w:val="single" w:sz="12" w:space="3" w:color="808080"/>
      </w:pBdr>
      <w:tabs>
        <w:tab w:val="clear" w:pos="4320"/>
        <w:tab w:val="clear" w:pos="8640"/>
        <w:tab w:val="right" w:pos="9360"/>
      </w:tabs>
    </w:pPr>
    <w:r>
      <w:t>LEADERSHIP AND GROUP COLLABORATION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CA676" w14:textId="40BA407E" w:rsidR="003F23AB" w:rsidRDefault="00605E52">
    <w:pPr>
      <w:pStyle w:val="Header"/>
    </w:pPr>
    <w:r>
      <w:t xml:space="preserve">Running Head: </w:t>
    </w:r>
    <w:r w:rsidR="00C62CD0">
      <w:t xml:space="preserve">SELF ASSESSMENT </w:t>
    </w:r>
    <w:r w:rsidR="00F87A6A">
      <w:t>OF LEADERSHIP, COLLABORATION ANS ETHICS</w:t>
    </w:r>
  </w:p>
  <w:p w14:paraId="08D82BA8" w14:textId="647B7CB9" w:rsidR="0019353A" w:rsidRPr="00B00582" w:rsidRDefault="0019353A" w:rsidP="00780024">
    <w:pPr>
      <w:pStyle w:val="Header"/>
      <w:pBdr>
        <w:bottom w:val="single" w:sz="12" w:space="3" w:color="808080"/>
      </w:pBdr>
      <w:tabs>
        <w:tab w:val="clear" w:pos="4320"/>
        <w:tab w:val="clear" w:pos="8640"/>
        <w:tab w:val="right" w:pos="9360"/>
      </w:tabs>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16071"/>
    <w:multiLevelType w:val="hybridMultilevel"/>
    <w:tmpl w:val="20DAC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E2175"/>
    <w:multiLevelType w:val="multilevel"/>
    <w:tmpl w:val="7FA2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A3CBB"/>
    <w:multiLevelType w:val="hybridMultilevel"/>
    <w:tmpl w:val="0F50D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241DE"/>
    <w:multiLevelType w:val="singleLevel"/>
    <w:tmpl w:val="62C241D8"/>
    <w:lvl w:ilvl="0">
      <w:start w:val="8"/>
      <w:numFmt w:val="decimal"/>
      <w:lvlText w:val="(%1) "/>
      <w:legacy w:legacy="1" w:legacySpace="0" w:legacyIndent="360"/>
      <w:lvlJc w:val="left"/>
      <w:pPr>
        <w:ind w:left="648" w:hanging="360"/>
      </w:pPr>
      <w:rPr>
        <w:rFonts w:ascii="Times New Roman" w:hAnsi="Times New Roman" w:hint="default"/>
        <w:b w:val="0"/>
        <w:i w:val="0"/>
        <w:sz w:val="24"/>
        <w:u w:val="none"/>
      </w:rPr>
    </w:lvl>
  </w:abstractNum>
  <w:abstractNum w:abstractNumId="4" w15:restartNumberingAfterBreak="0">
    <w:nsid w:val="0FA27E2C"/>
    <w:multiLevelType w:val="hybridMultilevel"/>
    <w:tmpl w:val="6CC4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0B6CAB"/>
    <w:multiLevelType w:val="multilevel"/>
    <w:tmpl w:val="5DBC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8748B"/>
    <w:multiLevelType w:val="hybridMultilevel"/>
    <w:tmpl w:val="9BE2A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C42F1"/>
    <w:multiLevelType w:val="hybridMultilevel"/>
    <w:tmpl w:val="B6348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036291"/>
    <w:multiLevelType w:val="hybridMultilevel"/>
    <w:tmpl w:val="403E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A614E"/>
    <w:multiLevelType w:val="hybridMultilevel"/>
    <w:tmpl w:val="62C8F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E93132"/>
    <w:multiLevelType w:val="hybridMultilevel"/>
    <w:tmpl w:val="0CA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F3FE8"/>
    <w:multiLevelType w:val="hybridMultilevel"/>
    <w:tmpl w:val="EDC68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D55C7E"/>
    <w:multiLevelType w:val="hybridMultilevel"/>
    <w:tmpl w:val="531258D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515F05"/>
    <w:multiLevelType w:val="hybridMultilevel"/>
    <w:tmpl w:val="2F3EB6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C660C7"/>
    <w:multiLevelType w:val="hybridMultilevel"/>
    <w:tmpl w:val="96000D0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A100D"/>
    <w:multiLevelType w:val="hybridMultilevel"/>
    <w:tmpl w:val="CD745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2C3EDD"/>
    <w:multiLevelType w:val="hybridMultilevel"/>
    <w:tmpl w:val="6DF6E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066B3E"/>
    <w:multiLevelType w:val="hybridMultilevel"/>
    <w:tmpl w:val="FA52BB5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F2424B"/>
    <w:multiLevelType w:val="hybridMultilevel"/>
    <w:tmpl w:val="D97E7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F1424C"/>
    <w:multiLevelType w:val="hybridMultilevel"/>
    <w:tmpl w:val="D14267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B962A9"/>
    <w:multiLevelType w:val="hybridMultilevel"/>
    <w:tmpl w:val="511CF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703DC7"/>
    <w:multiLevelType w:val="hybridMultilevel"/>
    <w:tmpl w:val="779AB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15816"/>
    <w:multiLevelType w:val="hybridMultilevel"/>
    <w:tmpl w:val="2E58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3E84A9A"/>
    <w:multiLevelType w:val="hybridMultilevel"/>
    <w:tmpl w:val="7C12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852CFB"/>
    <w:multiLevelType w:val="hybridMultilevel"/>
    <w:tmpl w:val="51B88FC2"/>
    <w:lvl w:ilvl="0" w:tplc="92D2E70A">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9FA2F8E"/>
    <w:multiLevelType w:val="hybridMultilevel"/>
    <w:tmpl w:val="0A48DF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num>
  <w:num w:numId="3">
    <w:abstractNumId w:val="24"/>
  </w:num>
  <w:num w:numId="4">
    <w:abstractNumId w:val="20"/>
  </w:num>
  <w:num w:numId="5">
    <w:abstractNumId w:val="4"/>
  </w:num>
  <w:num w:numId="6">
    <w:abstractNumId w:val="3"/>
  </w:num>
  <w:num w:numId="7">
    <w:abstractNumId w:val="3"/>
    <w:lvlOverride w:ilvl="0">
      <w:lvl w:ilvl="0">
        <w:start w:val="1"/>
        <w:numFmt w:val="decimal"/>
        <w:lvlText w:val="(%1) "/>
        <w:legacy w:legacy="1" w:legacySpace="0" w:legacyIndent="360"/>
        <w:lvlJc w:val="left"/>
        <w:pPr>
          <w:ind w:left="648" w:hanging="360"/>
        </w:pPr>
        <w:rPr>
          <w:rFonts w:ascii="Times New Roman" w:hAnsi="Times New Roman" w:hint="default"/>
          <w:b w:val="0"/>
          <w:i w:val="0"/>
          <w:sz w:val="24"/>
          <w:u w:val="none"/>
        </w:rPr>
      </w:lvl>
    </w:lvlOverride>
  </w:num>
  <w:num w:numId="8">
    <w:abstractNumId w:val="18"/>
  </w:num>
  <w:num w:numId="9">
    <w:abstractNumId w:val="0"/>
  </w:num>
  <w:num w:numId="10">
    <w:abstractNumId w:val="22"/>
  </w:num>
  <w:num w:numId="11">
    <w:abstractNumId w:val="2"/>
  </w:num>
  <w:num w:numId="12">
    <w:abstractNumId w:val="15"/>
  </w:num>
  <w:num w:numId="13">
    <w:abstractNumId w:val="10"/>
  </w:num>
  <w:num w:numId="14">
    <w:abstractNumId w:val="8"/>
  </w:num>
  <w:num w:numId="15">
    <w:abstractNumId w:val="11"/>
  </w:num>
  <w:num w:numId="16">
    <w:abstractNumId w:val="6"/>
  </w:num>
  <w:num w:numId="17">
    <w:abstractNumId w:val="1"/>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 w:numId="21">
    <w:abstractNumId w:val="21"/>
  </w:num>
  <w:num w:numId="22">
    <w:abstractNumId w:val="7"/>
  </w:num>
  <w:num w:numId="23">
    <w:abstractNumId w:val="19"/>
  </w:num>
  <w:num w:numId="24">
    <w:abstractNumId w:val="13"/>
  </w:num>
  <w:num w:numId="25">
    <w:abstractNumId w:val="16"/>
  </w:num>
  <w:num w:numId="26">
    <w:abstractNumId w:val="17"/>
  </w:num>
  <w:num w:numId="27">
    <w:abstractNumId w:val="12"/>
  </w:num>
  <w:num w:numId="28">
    <w:abstractNumId w:val="27"/>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81"/>
    <w:rsid w:val="000077C9"/>
    <w:rsid w:val="00015846"/>
    <w:rsid w:val="000209A9"/>
    <w:rsid w:val="00033830"/>
    <w:rsid w:val="00034951"/>
    <w:rsid w:val="0003622F"/>
    <w:rsid w:val="000553FC"/>
    <w:rsid w:val="00063B9C"/>
    <w:rsid w:val="0007126F"/>
    <w:rsid w:val="00071515"/>
    <w:rsid w:val="00072807"/>
    <w:rsid w:val="0008159E"/>
    <w:rsid w:val="00083173"/>
    <w:rsid w:val="00085A33"/>
    <w:rsid w:val="00090A47"/>
    <w:rsid w:val="000B0DFF"/>
    <w:rsid w:val="000B1F9D"/>
    <w:rsid w:val="000B4132"/>
    <w:rsid w:val="000B4654"/>
    <w:rsid w:val="000C1EE4"/>
    <w:rsid w:val="000D7A29"/>
    <w:rsid w:val="000E1F9A"/>
    <w:rsid w:val="00103907"/>
    <w:rsid w:val="001175F6"/>
    <w:rsid w:val="00117C1F"/>
    <w:rsid w:val="0014157D"/>
    <w:rsid w:val="00160176"/>
    <w:rsid w:val="0016525F"/>
    <w:rsid w:val="001665BA"/>
    <w:rsid w:val="0016719E"/>
    <w:rsid w:val="00184AEA"/>
    <w:rsid w:val="001912EE"/>
    <w:rsid w:val="00191F09"/>
    <w:rsid w:val="00192F63"/>
    <w:rsid w:val="0019353A"/>
    <w:rsid w:val="001A0FEB"/>
    <w:rsid w:val="001B00F1"/>
    <w:rsid w:val="001C1D53"/>
    <w:rsid w:val="001E594E"/>
    <w:rsid w:val="001F5BD6"/>
    <w:rsid w:val="002227F6"/>
    <w:rsid w:val="0022491A"/>
    <w:rsid w:val="002373C1"/>
    <w:rsid w:val="00242852"/>
    <w:rsid w:val="00244B3C"/>
    <w:rsid w:val="00247B06"/>
    <w:rsid w:val="00253602"/>
    <w:rsid w:val="00264E71"/>
    <w:rsid w:val="002A2F92"/>
    <w:rsid w:val="002B3D1C"/>
    <w:rsid w:val="002B3EC0"/>
    <w:rsid w:val="002D3934"/>
    <w:rsid w:val="002E22E7"/>
    <w:rsid w:val="002E5E61"/>
    <w:rsid w:val="002F5D66"/>
    <w:rsid w:val="003106F6"/>
    <w:rsid w:val="00311478"/>
    <w:rsid w:val="00311F81"/>
    <w:rsid w:val="0031377F"/>
    <w:rsid w:val="00313BAD"/>
    <w:rsid w:val="003263DB"/>
    <w:rsid w:val="003303BC"/>
    <w:rsid w:val="00331E2D"/>
    <w:rsid w:val="00344988"/>
    <w:rsid w:val="0037427B"/>
    <w:rsid w:val="0038058F"/>
    <w:rsid w:val="00382E77"/>
    <w:rsid w:val="003830F5"/>
    <w:rsid w:val="00392604"/>
    <w:rsid w:val="003957AE"/>
    <w:rsid w:val="003974C7"/>
    <w:rsid w:val="003A0F89"/>
    <w:rsid w:val="003A289C"/>
    <w:rsid w:val="003B47AE"/>
    <w:rsid w:val="003B6396"/>
    <w:rsid w:val="003C0610"/>
    <w:rsid w:val="003D167A"/>
    <w:rsid w:val="003E401C"/>
    <w:rsid w:val="003F23AB"/>
    <w:rsid w:val="00402F5A"/>
    <w:rsid w:val="00406A03"/>
    <w:rsid w:val="00442481"/>
    <w:rsid w:val="0045201F"/>
    <w:rsid w:val="004568F6"/>
    <w:rsid w:val="00480E77"/>
    <w:rsid w:val="00482AF3"/>
    <w:rsid w:val="004B607C"/>
    <w:rsid w:val="004D07FE"/>
    <w:rsid w:val="004D0868"/>
    <w:rsid w:val="004E5957"/>
    <w:rsid w:val="004F0CD1"/>
    <w:rsid w:val="004F3C87"/>
    <w:rsid w:val="0050508F"/>
    <w:rsid w:val="00524F64"/>
    <w:rsid w:val="00531258"/>
    <w:rsid w:val="00544B28"/>
    <w:rsid w:val="00550CA3"/>
    <w:rsid w:val="00557AC2"/>
    <w:rsid w:val="005616ED"/>
    <w:rsid w:val="005B0439"/>
    <w:rsid w:val="005B7B81"/>
    <w:rsid w:val="005C5504"/>
    <w:rsid w:val="005C6623"/>
    <w:rsid w:val="005D5054"/>
    <w:rsid w:val="005F064C"/>
    <w:rsid w:val="005F59DF"/>
    <w:rsid w:val="00604B26"/>
    <w:rsid w:val="00605E52"/>
    <w:rsid w:val="00613CEA"/>
    <w:rsid w:val="00615B0F"/>
    <w:rsid w:val="006347B9"/>
    <w:rsid w:val="00647780"/>
    <w:rsid w:val="00666326"/>
    <w:rsid w:val="0067617E"/>
    <w:rsid w:val="00697B29"/>
    <w:rsid w:val="006A2BCD"/>
    <w:rsid w:val="006A6BB7"/>
    <w:rsid w:val="006B306B"/>
    <w:rsid w:val="006C5F79"/>
    <w:rsid w:val="006E3323"/>
    <w:rsid w:val="006E3BD7"/>
    <w:rsid w:val="006E6FCB"/>
    <w:rsid w:val="006F1116"/>
    <w:rsid w:val="00705317"/>
    <w:rsid w:val="00712B7E"/>
    <w:rsid w:val="00714417"/>
    <w:rsid w:val="007320E3"/>
    <w:rsid w:val="00761877"/>
    <w:rsid w:val="00776045"/>
    <w:rsid w:val="0077641D"/>
    <w:rsid w:val="00780024"/>
    <w:rsid w:val="00782ADA"/>
    <w:rsid w:val="00784645"/>
    <w:rsid w:val="007A6144"/>
    <w:rsid w:val="007C6C25"/>
    <w:rsid w:val="007C7A97"/>
    <w:rsid w:val="007D3517"/>
    <w:rsid w:val="007F6DB3"/>
    <w:rsid w:val="008104CE"/>
    <w:rsid w:val="0081482C"/>
    <w:rsid w:val="00825B29"/>
    <w:rsid w:val="00826523"/>
    <w:rsid w:val="00831F3A"/>
    <w:rsid w:val="00836F94"/>
    <w:rsid w:val="008965F6"/>
    <w:rsid w:val="008B77D5"/>
    <w:rsid w:val="008E793E"/>
    <w:rsid w:val="009010B3"/>
    <w:rsid w:val="009039AD"/>
    <w:rsid w:val="0092716A"/>
    <w:rsid w:val="00945470"/>
    <w:rsid w:val="00947515"/>
    <w:rsid w:val="00962E6A"/>
    <w:rsid w:val="0097450F"/>
    <w:rsid w:val="00996595"/>
    <w:rsid w:val="00996F91"/>
    <w:rsid w:val="009A1640"/>
    <w:rsid w:val="009A2B97"/>
    <w:rsid w:val="009A3F66"/>
    <w:rsid w:val="009B5EE0"/>
    <w:rsid w:val="009C31B1"/>
    <w:rsid w:val="009D2D4F"/>
    <w:rsid w:val="009D2F48"/>
    <w:rsid w:val="009D4E54"/>
    <w:rsid w:val="009E40DF"/>
    <w:rsid w:val="009E5AEB"/>
    <w:rsid w:val="00A06305"/>
    <w:rsid w:val="00A17AA3"/>
    <w:rsid w:val="00A34148"/>
    <w:rsid w:val="00A41367"/>
    <w:rsid w:val="00A472EB"/>
    <w:rsid w:val="00A656F1"/>
    <w:rsid w:val="00A7060E"/>
    <w:rsid w:val="00A7359D"/>
    <w:rsid w:val="00A872E8"/>
    <w:rsid w:val="00A92384"/>
    <w:rsid w:val="00A92E4E"/>
    <w:rsid w:val="00AA19E5"/>
    <w:rsid w:val="00AA4A6D"/>
    <w:rsid w:val="00AC2E99"/>
    <w:rsid w:val="00AC31BA"/>
    <w:rsid w:val="00AC37A0"/>
    <w:rsid w:val="00AD5363"/>
    <w:rsid w:val="00AE218C"/>
    <w:rsid w:val="00B000CD"/>
    <w:rsid w:val="00B00582"/>
    <w:rsid w:val="00B051AD"/>
    <w:rsid w:val="00B10064"/>
    <w:rsid w:val="00B16282"/>
    <w:rsid w:val="00B3055F"/>
    <w:rsid w:val="00B30D5C"/>
    <w:rsid w:val="00B341F2"/>
    <w:rsid w:val="00B41618"/>
    <w:rsid w:val="00B62BF4"/>
    <w:rsid w:val="00B64E8D"/>
    <w:rsid w:val="00B71075"/>
    <w:rsid w:val="00B824A1"/>
    <w:rsid w:val="00B93CA5"/>
    <w:rsid w:val="00BA0818"/>
    <w:rsid w:val="00BC0CE3"/>
    <w:rsid w:val="00BD791F"/>
    <w:rsid w:val="00BE6112"/>
    <w:rsid w:val="00BF27C0"/>
    <w:rsid w:val="00BF2F10"/>
    <w:rsid w:val="00C05AC3"/>
    <w:rsid w:val="00C07712"/>
    <w:rsid w:val="00C34140"/>
    <w:rsid w:val="00C40949"/>
    <w:rsid w:val="00C47E92"/>
    <w:rsid w:val="00C5146A"/>
    <w:rsid w:val="00C55FD7"/>
    <w:rsid w:val="00C601A3"/>
    <w:rsid w:val="00C62CD0"/>
    <w:rsid w:val="00C63FDE"/>
    <w:rsid w:val="00C66653"/>
    <w:rsid w:val="00C95AA0"/>
    <w:rsid w:val="00CA0CE2"/>
    <w:rsid w:val="00CB7B1C"/>
    <w:rsid w:val="00CF0E1E"/>
    <w:rsid w:val="00CF4247"/>
    <w:rsid w:val="00CF59B3"/>
    <w:rsid w:val="00D345AA"/>
    <w:rsid w:val="00D43857"/>
    <w:rsid w:val="00D512ED"/>
    <w:rsid w:val="00D5201D"/>
    <w:rsid w:val="00D60A35"/>
    <w:rsid w:val="00D6152B"/>
    <w:rsid w:val="00D666BD"/>
    <w:rsid w:val="00D67FB1"/>
    <w:rsid w:val="00D75DF9"/>
    <w:rsid w:val="00D9465E"/>
    <w:rsid w:val="00D95A66"/>
    <w:rsid w:val="00DA00C4"/>
    <w:rsid w:val="00DA02DF"/>
    <w:rsid w:val="00DA0990"/>
    <w:rsid w:val="00DA299D"/>
    <w:rsid w:val="00DA44E6"/>
    <w:rsid w:val="00DA7996"/>
    <w:rsid w:val="00DD7FBE"/>
    <w:rsid w:val="00DE721A"/>
    <w:rsid w:val="00DF6A55"/>
    <w:rsid w:val="00E113D5"/>
    <w:rsid w:val="00E131A1"/>
    <w:rsid w:val="00E218EC"/>
    <w:rsid w:val="00E27AEF"/>
    <w:rsid w:val="00E5762C"/>
    <w:rsid w:val="00E75CFF"/>
    <w:rsid w:val="00E97C96"/>
    <w:rsid w:val="00EA002F"/>
    <w:rsid w:val="00EA19F2"/>
    <w:rsid w:val="00EA3DFD"/>
    <w:rsid w:val="00EC36D4"/>
    <w:rsid w:val="00EF033B"/>
    <w:rsid w:val="00EF339A"/>
    <w:rsid w:val="00EF6B23"/>
    <w:rsid w:val="00F214C3"/>
    <w:rsid w:val="00F87A6A"/>
    <w:rsid w:val="00FA2031"/>
    <w:rsid w:val="00FC0692"/>
    <w:rsid w:val="00FC0BC6"/>
    <w:rsid w:val="00FC3204"/>
    <w:rsid w:val="00FE6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EAB5B6"/>
  <w15:docId w15:val="{3921A740-D87E-4BA8-BFE1-FEC21EA70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E77"/>
    <w:rPr>
      <w:sz w:val="22"/>
      <w:szCs w:val="24"/>
    </w:rPr>
  </w:style>
  <w:style w:type="paragraph" w:styleId="Heading1">
    <w:name w:val="heading 1"/>
    <w:next w:val="Normal"/>
    <w:link w:val="Heading1Char"/>
    <w:autoRedefine/>
    <w:qFormat/>
    <w:rsid w:val="00B00582"/>
    <w:pPr>
      <w:widowControl w:val="0"/>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link w:val="HeaderChar"/>
    <w:uiPriority w:val="99"/>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B00582"/>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styleId="TOC3">
    <w:name w:val="toc 3"/>
    <w:basedOn w:val="Normal"/>
    <w:next w:val="Normal"/>
    <w:autoRedefine/>
    <w:uiPriority w:val="39"/>
    <w:semiHidden/>
    <w:unhideWhenUsed/>
    <w:rsid w:val="009D4E54"/>
    <w:pPr>
      <w:spacing w:after="100"/>
      <w:ind w:left="440"/>
    </w:pPr>
  </w:style>
  <w:style w:type="paragraph" w:styleId="TOC2">
    <w:name w:val="toc 2"/>
    <w:basedOn w:val="Normal"/>
    <w:next w:val="Normal"/>
    <w:autoRedefine/>
    <w:uiPriority w:val="39"/>
    <w:semiHidden/>
    <w:unhideWhenUsed/>
    <w:rsid w:val="009D4E54"/>
    <w:pPr>
      <w:spacing w:after="100"/>
      <w:ind w:left="220"/>
    </w:pPr>
  </w:style>
  <w:style w:type="paragraph" w:customStyle="1" w:styleId="lev2">
    <w:name w:val="lev2"/>
    <w:basedOn w:val="Normal"/>
    <w:rsid w:val="009D4E54"/>
    <w:pPr>
      <w:tabs>
        <w:tab w:val="left" w:pos="720"/>
        <w:tab w:val="left" w:pos="5760"/>
      </w:tabs>
      <w:spacing w:after="100"/>
      <w:ind w:left="360" w:right="720"/>
    </w:pPr>
    <w:rPr>
      <w:rFonts w:ascii="Times New Roman" w:hAnsi="Times New Roman"/>
      <w:b/>
      <w:color w:val="000000"/>
      <w:sz w:val="24"/>
      <w:szCs w:val="20"/>
      <w:u w:val="single"/>
    </w:rPr>
  </w:style>
  <w:style w:type="paragraph" w:customStyle="1" w:styleId="lev3">
    <w:name w:val="lev3"/>
    <w:basedOn w:val="Heading4"/>
    <w:rsid w:val="009D4E54"/>
    <w:pPr>
      <w:keepNext w:val="0"/>
      <w:tabs>
        <w:tab w:val="left" w:pos="720"/>
        <w:tab w:val="left" w:pos="5760"/>
      </w:tabs>
      <w:spacing w:before="40" w:after="100"/>
      <w:ind w:left="1440" w:right="720"/>
      <w:outlineLvl w:val="9"/>
    </w:pPr>
    <w:rPr>
      <w:rFonts w:ascii="Times New Roman" w:hAnsi="Times New Roman"/>
      <w:bCs w:val="0"/>
      <w:color w:val="000000"/>
      <w:sz w:val="20"/>
      <w:szCs w:val="20"/>
      <w:u w:val="single"/>
    </w:rPr>
  </w:style>
  <w:style w:type="paragraph" w:customStyle="1" w:styleId="level2bullet">
    <w:name w:val="level 2 bullet"/>
    <w:basedOn w:val="Normal"/>
    <w:rsid w:val="009D4E54"/>
    <w:pPr>
      <w:tabs>
        <w:tab w:val="left" w:pos="720"/>
        <w:tab w:val="left" w:pos="5760"/>
      </w:tabs>
      <w:ind w:left="576" w:right="720" w:hanging="288"/>
    </w:pPr>
    <w:rPr>
      <w:rFonts w:ascii="Times New Roman" w:hAnsi="Times New Roman"/>
      <w:color w:val="000000"/>
      <w:sz w:val="24"/>
      <w:szCs w:val="20"/>
    </w:rPr>
  </w:style>
  <w:style w:type="character" w:styleId="CommentReference">
    <w:name w:val="annotation reference"/>
    <w:basedOn w:val="DefaultParagraphFont"/>
    <w:uiPriority w:val="99"/>
    <w:semiHidden/>
    <w:unhideWhenUsed/>
    <w:rsid w:val="009D4E54"/>
    <w:rPr>
      <w:sz w:val="16"/>
      <w:szCs w:val="16"/>
    </w:rPr>
  </w:style>
  <w:style w:type="paragraph" w:styleId="CommentText">
    <w:name w:val="annotation text"/>
    <w:basedOn w:val="Normal"/>
    <w:link w:val="CommentTextChar"/>
    <w:uiPriority w:val="99"/>
    <w:semiHidden/>
    <w:unhideWhenUsed/>
    <w:rsid w:val="009D4E54"/>
    <w:pPr>
      <w:tabs>
        <w:tab w:val="left" w:pos="720"/>
        <w:tab w:val="left" w:pos="5760"/>
      </w:tabs>
      <w:ind w:right="720"/>
    </w:pPr>
    <w:rPr>
      <w:rFonts w:ascii="Times New Roman" w:hAnsi="Times New Roman"/>
      <w:color w:val="000000"/>
      <w:sz w:val="20"/>
      <w:szCs w:val="20"/>
    </w:rPr>
  </w:style>
  <w:style w:type="character" w:customStyle="1" w:styleId="CommentTextChar">
    <w:name w:val="Comment Text Char"/>
    <w:basedOn w:val="DefaultParagraphFont"/>
    <w:link w:val="CommentText"/>
    <w:uiPriority w:val="99"/>
    <w:semiHidden/>
    <w:rsid w:val="009D4E54"/>
    <w:rPr>
      <w:rFonts w:ascii="Times New Roman" w:hAnsi="Times New Roman"/>
      <w:color w:val="000000"/>
    </w:rPr>
  </w:style>
  <w:style w:type="character" w:styleId="BookTitle">
    <w:name w:val="Book Title"/>
    <w:basedOn w:val="DefaultParagraphFont"/>
    <w:uiPriority w:val="33"/>
    <w:qFormat/>
    <w:rsid w:val="009D4E54"/>
    <w:rPr>
      <w:b/>
      <w:bCs/>
      <w:smallCaps/>
      <w:spacing w:val="5"/>
    </w:rPr>
  </w:style>
  <w:style w:type="paragraph" w:styleId="Title">
    <w:name w:val="Title"/>
    <w:basedOn w:val="Normal"/>
    <w:next w:val="Normal"/>
    <w:link w:val="TitleChar"/>
    <w:uiPriority w:val="10"/>
    <w:qFormat/>
    <w:rsid w:val="009D4E54"/>
    <w:pPr>
      <w:pBdr>
        <w:bottom w:val="single" w:sz="8" w:space="4" w:color="4F81BD" w:themeColor="accent1"/>
      </w:pBdr>
      <w:tabs>
        <w:tab w:val="left" w:pos="720"/>
        <w:tab w:val="left" w:pos="5760"/>
      </w:tabs>
      <w:spacing w:after="300"/>
      <w:ind w:right="72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4E54"/>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3B47AE"/>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3B47AE"/>
    <w:rPr>
      <w:b/>
      <w:bCs/>
    </w:rPr>
  </w:style>
  <w:style w:type="character" w:styleId="Hyperlink">
    <w:name w:val="Hyperlink"/>
    <w:uiPriority w:val="99"/>
    <w:unhideWhenUsed/>
    <w:rsid w:val="00BF2F10"/>
    <w:rPr>
      <w:color w:val="0000FF"/>
      <w:u w:val="single"/>
    </w:rPr>
  </w:style>
  <w:style w:type="character" w:customStyle="1" w:styleId="A21">
    <w:name w:val="A2+1"/>
    <w:uiPriority w:val="99"/>
    <w:rsid w:val="00BF2F10"/>
    <w:rPr>
      <w:rFonts w:cs="Avenir LT Std 35 Light"/>
      <w:color w:val="525151"/>
      <w:sz w:val="20"/>
      <w:szCs w:val="20"/>
      <w:u w:val="single"/>
    </w:rPr>
  </w:style>
  <w:style w:type="paragraph" w:styleId="CommentSubject">
    <w:name w:val="annotation subject"/>
    <w:basedOn w:val="CommentText"/>
    <w:next w:val="CommentText"/>
    <w:link w:val="CommentSubjectChar"/>
    <w:uiPriority w:val="99"/>
    <w:semiHidden/>
    <w:unhideWhenUsed/>
    <w:rsid w:val="0016525F"/>
    <w:pPr>
      <w:tabs>
        <w:tab w:val="clear" w:pos="720"/>
        <w:tab w:val="clear" w:pos="5760"/>
      </w:tabs>
      <w:ind w:right="0"/>
    </w:pPr>
    <w:rPr>
      <w:rFonts w:ascii="Arial" w:hAnsi="Arial"/>
      <w:b/>
      <w:bCs/>
      <w:color w:val="auto"/>
    </w:rPr>
  </w:style>
  <w:style w:type="character" w:customStyle="1" w:styleId="CommentSubjectChar">
    <w:name w:val="Comment Subject Char"/>
    <w:basedOn w:val="CommentTextChar"/>
    <w:link w:val="CommentSubject"/>
    <w:uiPriority w:val="99"/>
    <w:semiHidden/>
    <w:rsid w:val="0016525F"/>
    <w:rPr>
      <w:rFonts w:ascii="Times New Roman" w:hAnsi="Times New Roman"/>
      <w:b/>
      <w:bCs/>
      <w:color w:val="000000"/>
    </w:rPr>
  </w:style>
  <w:style w:type="character" w:styleId="FollowedHyperlink">
    <w:name w:val="FollowedHyperlink"/>
    <w:basedOn w:val="DefaultParagraphFont"/>
    <w:uiPriority w:val="99"/>
    <w:semiHidden/>
    <w:unhideWhenUsed/>
    <w:rsid w:val="000D7A29"/>
    <w:rPr>
      <w:color w:val="800080" w:themeColor="followedHyperlink"/>
      <w:u w:val="single"/>
    </w:rPr>
  </w:style>
  <w:style w:type="character" w:styleId="UnresolvedMention">
    <w:name w:val="Unresolved Mention"/>
    <w:basedOn w:val="DefaultParagraphFont"/>
    <w:uiPriority w:val="99"/>
    <w:semiHidden/>
    <w:unhideWhenUsed/>
    <w:rsid w:val="006E6FCB"/>
    <w:rPr>
      <w:color w:val="605E5C"/>
      <w:shd w:val="clear" w:color="auto" w:fill="E1DFDD"/>
    </w:rPr>
  </w:style>
  <w:style w:type="character" w:customStyle="1" w:styleId="HeaderChar">
    <w:name w:val="Header Char"/>
    <w:basedOn w:val="DefaultParagraphFont"/>
    <w:link w:val="Header"/>
    <w:uiPriority w:val="99"/>
    <w:rsid w:val="003F23A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210353">
      <w:bodyDiv w:val="1"/>
      <w:marLeft w:val="0"/>
      <w:marRight w:val="0"/>
      <w:marTop w:val="0"/>
      <w:marBottom w:val="0"/>
      <w:divBdr>
        <w:top w:val="none" w:sz="0" w:space="0" w:color="auto"/>
        <w:left w:val="none" w:sz="0" w:space="0" w:color="auto"/>
        <w:bottom w:val="none" w:sz="0" w:space="0" w:color="auto"/>
        <w:right w:val="none" w:sz="0" w:space="0" w:color="auto"/>
      </w:divBdr>
    </w:div>
    <w:div w:id="1030956777">
      <w:bodyDiv w:val="1"/>
      <w:marLeft w:val="0"/>
      <w:marRight w:val="0"/>
      <w:marTop w:val="0"/>
      <w:marBottom w:val="0"/>
      <w:divBdr>
        <w:top w:val="none" w:sz="0" w:space="0" w:color="auto"/>
        <w:left w:val="none" w:sz="0" w:space="0" w:color="auto"/>
        <w:bottom w:val="none" w:sz="0" w:space="0" w:color="auto"/>
        <w:right w:val="none" w:sz="0" w:space="0" w:color="auto"/>
      </w:divBdr>
    </w:div>
    <w:div w:id="1262958349">
      <w:bodyDiv w:val="1"/>
      <w:marLeft w:val="0"/>
      <w:marRight w:val="0"/>
      <w:marTop w:val="0"/>
      <w:marBottom w:val="0"/>
      <w:divBdr>
        <w:top w:val="none" w:sz="0" w:space="0" w:color="auto"/>
        <w:left w:val="none" w:sz="0" w:space="0" w:color="auto"/>
        <w:bottom w:val="none" w:sz="0" w:space="0" w:color="auto"/>
        <w:right w:val="none" w:sz="0" w:space="0" w:color="auto"/>
      </w:divBdr>
    </w:div>
    <w:div w:id="1448617266">
      <w:bodyDiv w:val="1"/>
      <w:marLeft w:val="0"/>
      <w:marRight w:val="0"/>
      <w:marTop w:val="0"/>
      <w:marBottom w:val="0"/>
      <w:divBdr>
        <w:top w:val="none" w:sz="0" w:space="0" w:color="auto"/>
        <w:left w:val="none" w:sz="0" w:space="0" w:color="auto"/>
        <w:bottom w:val="none" w:sz="0" w:space="0" w:color="auto"/>
        <w:right w:val="none" w:sz="0" w:space="0" w:color="auto"/>
      </w:divBdr>
    </w:div>
    <w:div w:id="1755664396">
      <w:bodyDiv w:val="1"/>
      <w:marLeft w:val="0"/>
      <w:marRight w:val="0"/>
      <w:marTop w:val="0"/>
      <w:marBottom w:val="0"/>
      <w:divBdr>
        <w:top w:val="none" w:sz="0" w:space="0" w:color="auto"/>
        <w:left w:val="none" w:sz="0" w:space="0" w:color="auto"/>
        <w:bottom w:val="none" w:sz="0" w:space="0" w:color="auto"/>
        <w:right w:val="none" w:sz="0" w:space="0" w:color="auto"/>
      </w:divBdr>
    </w:div>
    <w:div w:id="202073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library.capella.edu/login?qurl=https%3A%2F%2Fsearch.proquest.com%2Fdocviw%2F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library.capella.edu/login?qurl=https%3A%2F%2Fsearch.proquest.com%2Fdocvie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library.capella.edu/login?qurl=https%3A%2F%2Fsearch.proquest.com%2Fdocview%2F1994860662%3Facc"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library.capella.edu/login?qurl=https%3A%2F%2Fsearch.proquest.com%2Fdocview%2F1550823485%3Fac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2B78626A37144CAC7F94D59A0419AC" ma:contentTypeVersion="77" ma:contentTypeDescription="Upload a new document." ma:contentTypeScope="" ma:versionID="cca50783a6c14b040ca0fdbef5d2acbb">
  <xsd:schema xmlns:xsd="http://www.w3.org/2001/XMLSchema" xmlns:xs="http://www.w3.org/2001/XMLSchema" xmlns:p="http://schemas.microsoft.com/office/2006/metadata/properties" xmlns:ns1="http://schemas.microsoft.com/sharepoint/v3" xmlns:ns2="46D0C8FD-6622-4DA9-9CBF-9ACEA4AD9EE9" xmlns:ns3="46d0c8fd-6622-4da9-9cbf-9acea4ad9ee9" targetNamespace="http://schemas.microsoft.com/office/2006/metadata/properties" ma:root="true" ma:fieldsID="42c18218afb46ccb9a67cb31c3a8360c" ns1:_="" ns2:_="" ns3:_="">
    <xsd:import namespace="http://schemas.microsoft.com/sharepoint/v3"/>
    <xsd:import namespace="46D0C8FD-6622-4DA9-9CBF-9ACEA4AD9EE9"/>
    <xsd:import namespace="46d0c8fd-6622-4da9-9cbf-9acea4ad9ee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Team" minOccurs="0"/>
                <xsd:element ref="ns2:Doc_x0020_Status" minOccurs="0"/>
                <xsd:element ref="ns2:Maintenance_x0020_Notes" minOccurs="0"/>
                <xsd:element ref="ns3:LinkID" minOccurs="0"/>
                <xsd:element ref="ns2:Description0" minOccurs="0"/>
                <xsd:element ref="ns2:School_x002d_Specific_x0020_Resources" minOccurs="0"/>
                <xsd:element ref="ns2:Keyword" minOccurs="0"/>
                <xsd:element ref="ns3:Add_x0020_to_x0020_Home_x0020_Page_x003f_"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Instructions:&#10;• Important: In the Name row at the top, delete any information that was auto-filled by SharePoint. Then, type the filename up to the file extension.&#10;• Next, copy the following URL into the *Type the Web address* box: https://share.capella.edu/functional/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Jeff"/>
          <xsd:enumeration value="Keri"/>
          <xsd:enumeration value="Rachel"/>
          <xsd:enumeration value="Tanya"/>
          <xsd:enumeration value="Wendy"/>
          <xsd:enumeration value="Samantha"/>
          <xsd:enumeration value="All Team"/>
        </xsd:restriction>
      </xsd:simpleType>
    </xsd:element>
    <xsd:element name="Doc_x0020_Team" ma:index="3" nillable="true" ma:displayName="Team" ma:description="Doc Team" ma:format="Dropdown" ma:internalName="Doc_x0020_Team" ma:readOnly="false">
      <xsd:simpleType>
        <xsd:restriction base="dms:Choice">
          <xsd:enumeration value="Team 1"/>
          <xsd:enumeration value="Team 2"/>
          <xsd:enumeration value="Team 3"/>
          <xsd:enumeration value="Supervisor"/>
        </xsd:restriction>
      </xsd:simpleType>
    </xsd:element>
    <xsd:element name="Doc_x0020_Status" ma:index="4"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5" nillable="true" ma:displayName="Maintenance Notes" ma:internalName="Maintenance_x0020_Notes" ma:readOnly="false">
      <xsd:simpleType>
        <xsd:restriction base="dms:Note">
          <xsd:maxLength value="255"/>
        </xsd:restriction>
      </xsd:simpleType>
    </xsd:element>
    <xsd:element name="Description0" ma:index="7" nillable="true" ma:displayName="Doc Description" ma:internalName="Description0" ma:readOnly="false">
      <xsd:simpleType>
        <xsd:restriction base="dms:Note">
          <xsd:maxLength value="255"/>
        </xsd:restriction>
      </xsd:simpleType>
    </xsd:element>
    <xsd:element name="School_x002d_Specific_x0020_Resources" ma:index="8"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Celeste"/>
                  </xsd:restriction>
                </xsd:simpleType>
              </xsd:element>
            </xsd:sequence>
          </xsd:extension>
        </xsd:complexContent>
      </xsd:complexType>
    </xsd:element>
    <xsd:element name="Keyword" ma:index="9"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Forms"/>
                    <xsd:enumeration value="Inauthentic Content/Copyright"/>
                    <xsd:enumeration value="Knowledge Maintenance"/>
                    <xsd:enumeration value="Matrices and Checklists"/>
                    <xsd:enumeration value="Media"/>
                    <xsd:enumeration value="Minors"/>
                    <xsd:enumeration value="Processes, Workflow, and Tracking"/>
                    <xsd:enumeration value="QA"/>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LinkID" ma:index="6" nillable="true" ma:displayName="LinkID" ma:default="0" ma:description="" ma:internalName="LinkID">
      <xsd:simpleType>
        <xsd:restriction base="dms:Number"/>
      </xsd:simpleType>
    </xsd:element>
    <xsd:element name="Add_x0020_to_x0020_Home_x0020_Page_x003f_" ma:index="10"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chool_x002d_Specific_x0020_Resources xmlns="46D0C8FD-6622-4DA9-9CBF-9ACEA4AD9EE9">
      <Value>Standards, Styles, and Templates</Value>
    </School_x002d_Specific_x0020_Resources>
    <Keyword xmlns="46D0C8FD-6622-4DA9-9CBF-9ACEA4AD9EE9">
      <Value>Templates</Value>
    </Keyword>
    <Add_x0020_to_x0020_Home_x0020_Page_x003f_ xmlns="46d0c8fd-6622-4da9-9cbf-9acea4ad9ee9">false</Add_x0020_to_x0020_Home_x0020_Page_x003f_>
    <Description0 xmlns="46D0C8FD-6622-4DA9-9CBF-9ACEA4AD9EE9">With placeholder text only.</Description0>
    <Doc_x0020_Status xmlns="46D0C8FD-6622-4DA9-9CBF-9ACEA4AD9EE9">Up to date.</Doc_x0020_Status>
    <Maintenance_x0020_Notes xmlns="46D0C8FD-6622-4DA9-9CBF-9ACEA4AD9EE9">ATLAS--N/A</Maintenance_x0020_Notes>
    <LinkID xmlns="46d0c8fd-6622-4da9-9cbf-9acea4ad9ee9">103</LinkID>
    <Current_x0020_Doc_x0020_Owner xmlns="46D0C8FD-6622-4DA9-9CBF-9ACEA4AD9EE9">Tanya</Current_x0020_Doc_x0020_Owner>
    <PublishingExpirationDate xmlns="http://schemas.microsoft.com/sharepoint/v3" xsi:nil="true"/>
    <Doc_x0020_Team xmlns="46D0C8FD-6622-4DA9-9CBF-9ACEA4AD9EE9">Team 1</Doc_x0020_Team>
    <Title_x0020__x0028_with_x0020_link_x0020_to_x0020_document_x0029_ xmlns="46D0C8FD-6622-4DA9-9CBF-9ACEA4AD9EE9">
      <Url>https://share.capella.edu/functional/opux/CCD/DE/Documents/course_files_template_portrait.doc</Url>
      <Description>Course Files Template (Portrait)</Description>
    </Title_x0020__x0028_with_x0020_link_x0020_to_x0020_document_x0029_>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2.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3.xml><?xml version="1.0" encoding="utf-8"?>
<ds:datastoreItem xmlns:ds="http://schemas.openxmlformats.org/officeDocument/2006/customXml" ds:itemID="{8404849A-4D74-492E-95A7-DC26ADC9F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D0C8FD-6622-4DA9-9CBF-9ACEA4AD9EE9"/>
    <ds:schemaRef ds:uri="46d0c8fd-6622-4da9-9cbf-9acea4ad9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86BEE-64AE-4DDC-9CFF-6750C7ABB835}">
  <ds:schemaRefs>
    <ds:schemaRef ds:uri="http://schemas.microsoft.com/office/2006/metadata/properties"/>
    <ds:schemaRef ds:uri="http://schemas.microsoft.com/office/infopath/2007/PartnerControls"/>
    <ds:schemaRef ds:uri="46D0C8FD-6622-4DA9-9CBF-9ACEA4AD9EE9"/>
    <ds:schemaRef ds:uri="46d0c8fd-6622-4da9-9cbf-9acea4ad9ee9"/>
    <ds:schemaRef ds:uri="http://schemas.microsoft.com/sharepoint/v3"/>
  </ds:schemaRefs>
</ds:datastoreItem>
</file>

<file path=customXml/itemProps5.xml><?xml version="1.0" encoding="utf-8"?>
<ds:datastoreItem xmlns:ds="http://schemas.openxmlformats.org/officeDocument/2006/customXml" ds:itemID="{FC21D857-B829-6549-A81E-154B0929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tleffler</dc:creator>
  <cp:keywords/>
  <dc:description/>
  <cp:lastModifiedBy>Adwoa Amoabeng</cp:lastModifiedBy>
  <cp:revision>2</cp:revision>
  <cp:lastPrinted>2004-11-23T16:45:00Z</cp:lastPrinted>
  <dcterms:created xsi:type="dcterms:W3CDTF">2020-10-09T22:33:00Z</dcterms:created>
  <dcterms:modified xsi:type="dcterms:W3CDTF">2020-10-09T22:33:00Z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Leffler, Tanya</vt:lpwstr>
  </property>
  <property fmtid="{D5CDD505-2E9C-101B-9397-08002B2CF9AE}" pid="3" name="Celeste">
    <vt:lpwstr>0</vt:lpwstr>
  </property>
  <property fmtid="{D5CDD505-2E9C-101B-9397-08002B2CF9AE}" pid="4" name="Department Info">
    <vt:lpwstr>0</vt:lpwstr>
  </property>
  <property fmtid="{D5CDD505-2E9C-101B-9397-08002B2CF9AE}" pid="5" name="The Editor Role">
    <vt:lpwstr>0</vt:lpwstr>
  </property>
  <property fmtid="{D5CDD505-2E9C-101B-9397-08002B2CF9AE}" pid="6" name="Editricks">
    <vt:lpwstr>0</vt:lpwstr>
  </property>
  <property fmtid="{D5CDD505-2E9C-101B-9397-08002B2CF9AE}" pid="7" name="Forms">
    <vt:lpwstr>1</vt:lpwstr>
  </property>
  <property fmtid="{D5CDD505-2E9C-101B-9397-08002B2CF9AE}" pid="8" name="Guidance">
    <vt:lpwstr>0</vt:lpwstr>
  </property>
  <property fmtid="{D5CDD505-2E9C-101B-9397-08002B2CF9AE}" pid="9" name="Standardized Language">
    <vt:lpwstr>0</vt:lpwstr>
  </property>
  <property fmtid="{D5CDD505-2E9C-101B-9397-08002B2CF9AE}" pid="10" name="Tool Instructions">
    <vt:lpwstr>0</vt:lpwstr>
  </property>
  <property fmtid="{D5CDD505-2E9C-101B-9397-08002B2CF9AE}" pid="11" name="Sub-page">
    <vt:lpwstr>;#Styles, Formatting, and Templates;#</vt:lpwstr>
  </property>
  <property fmtid="{D5CDD505-2E9C-101B-9397-08002B2CF9AE}" pid="12" name="ePortfolio">
    <vt:lpwstr>0</vt:lpwstr>
  </property>
  <property fmtid="{D5CDD505-2E9C-101B-9397-08002B2CF9AE}" pid="13" name="Media">
    <vt:lpwstr>0</vt:lpwstr>
  </property>
  <property fmtid="{D5CDD505-2E9C-101B-9397-08002B2CF9AE}" pid="14" name="Minors">
    <vt:lpwstr>0</vt:lpwstr>
  </property>
  <property fmtid="{D5CDD505-2E9C-101B-9397-08002B2CF9AE}" pid="15" name="Meetings Docs">
    <vt:lpwstr>0</vt:lpwstr>
  </property>
  <property fmtid="{D5CDD505-2E9C-101B-9397-08002B2CF9AE}" pid="16" name="New/Revised">
    <vt:lpwstr>0</vt:lpwstr>
  </property>
  <property fmtid="{D5CDD505-2E9C-101B-9397-08002B2CF9AE}" pid="17" name="Parts of the Course Test">
    <vt:lpwstr/>
  </property>
  <property fmtid="{D5CDD505-2E9C-101B-9397-08002B2CF9AE}" pid="18" name="Date Uploaded to Toolbox">
    <vt:lpwstr>2010-07-29T00:00:00Z</vt:lpwstr>
  </property>
  <property fmtid="{D5CDD505-2E9C-101B-9397-08002B2CF9AE}" pid="19" name="Creating Links">
    <vt:lpwstr>0</vt:lpwstr>
  </property>
  <property fmtid="{D5CDD505-2E9C-101B-9397-08002B2CF9AE}" pid="20" name="Dreamweaver">
    <vt:lpwstr>0</vt:lpwstr>
  </property>
  <property fmtid="{D5CDD505-2E9C-101B-9397-08002B2CF9AE}" pid="21" name="Checklist">
    <vt:lpwstr>0</vt:lpwstr>
  </property>
  <property fmtid="{D5CDD505-2E9C-101B-9397-08002B2CF9AE}" pid="22" name="Technologies">
    <vt:lpwstr>0</vt:lpwstr>
  </property>
  <property fmtid="{D5CDD505-2E9C-101B-9397-08002B2CF9AE}" pid="23" name="VitalSource">
    <vt:lpwstr>0</vt:lpwstr>
  </property>
  <property fmtid="{D5CDD505-2E9C-101B-9397-08002B2CF9AE}" pid="24" name="The DERG">
    <vt:lpwstr>0</vt:lpwstr>
  </property>
  <property fmtid="{D5CDD505-2E9C-101B-9397-08002B2CF9AE}" pid="25" name="Styles and Standards Column">
    <vt:lpwstr/>
  </property>
  <property fmtid="{D5CDD505-2E9C-101B-9397-08002B2CF9AE}" pid="26" name="Web Pages">
    <vt:lpwstr>0</vt:lpwstr>
  </property>
  <property fmtid="{D5CDD505-2E9C-101B-9397-08002B2CF9AE}" pid="27" name="SafeAssign">
    <vt:lpwstr>0</vt:lpwstr>
  </property>
  <property fmtid="{D5CDD505-2E9C-101B-9397-08002B2CF9AE}" pid="28" name="Styles and Formatting">
    <vt:lpwstr>1</vt:lpwstr>
  </property>
  <property fmtid="{D5CDD505-2E9C-101B-9397-08002B2CF9AE}" pid="29" name="VSS">
    <vt:lpwstr>0</vt:lpwstr>
  </property>
  <property fmtid="{D5CDD505-2E9C-101B-9397-08002B2CF9AE}" pid="30" name="EmailTo">
    <vt:lpwstr/>
  </property>
  <property fmtid="{D5CDD505-2E9C-101B-9397-08002B2CF9AE}" pid="31" name="EmailSender">
    <vt:lpwstr/>
  </property>
  <property fmtid="{D5CDD505-2E9C-101B-9397-08002B2CF9AE}" pid="32" name="EmailFrom">
    <vt:lpwstr/>
  </property>
  <property fmtid="{D5CDD505-2E9C-101B-9397-08002B2CF9AE}" pid="33" name="Filename_test">
    <vt:lpwstr/>
  </property>
  <property fmtid="{D5CDD505-2E9C-101B-9397-08002B2CF9AE}" pid="34" name="EmailSubject">
    <vt:lpwstr/>
  </property>
  <property fmtid="{D5CDD505-2E9C-101B-9397-08002B2CF9AE}" pid="35" name="EmailCc">
    <vt:lpwstr/>
  </property>
  <property fmtid="{D5CDD505-2E9C-101B-9397-08002B2CF9AE}" pid="36" name="Filename">
    <vt:lpwstr/>
  </property>
  <property fmtid="{D5CDD505-2E9C-101B-9397-08002B2CF9AE}" pid="37" name="Order">
    <vt:lpwstr>17400.0000000000</vt:lpwstr>
  </property>
  <property fmtid="{D5CDD505-2E9C-101B-9397-08002B2CF9AE}" pid="38" name="Doc Title with Link WIP">
    <vt:lpwstr>https://collaborate.capella.edu/nextgen/ngl1/editor_toolbox/All%20Documents/course_file_template_portrait.doc</vt:lpwstr>
  </property>
  <property fmtid="{D5CDD505-2E9C-101B-9397-08002B2CF9AE}" pid="39" name="ContentType">
    <vt:lpwstr>Document</vt:lpwstr>
  </property>
  <property fmtid="{D5CDD505-2E9C-101B-9397-08002B2CF9AE}" pid="40" name="Choose Category (Left Nav)">
    <vt:lpwstr>;#Styles and Standards;#Celeste New and Revised;#Non-Celeste New and Revised;#</vt:lpwstr>
  </property>
  <property fmtid="{D5CDD505-2E9C-101B-9397-08002B2CF9AE}" pid="41" name="Archive This Doc">
    <vt:lpwstr>0</vt:lpwstr>
  </property>
  <property fmtid="{D5CDD505-2E9C-101B-9397-08002B2CF9AE}" pid="42" name="WorkflowChangePath">
    <vt:lpwstr>a908e54d-bb11-4491-974d-87c7c5b26495,24;</vt:lpwstr>
  </property>
  <property fmtid="{D5CDD505-2E9C-101B-9397-08002B2CF9AE}" pid="43" name="source_item_id">
    <vt:lpwstr>18</vt:lpwstr>
  </property>
</Properties>
</file>